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206" w:rsidRDefault="003E7206" w:rsidP="003E7206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NÉV</w:t>
      </w:r>
      <w:proofErr w:type="gramStart"/>
      <w:r>
        <w:rPr>
          <w:b/>
          <w:szCs w:val="24"/>
        </w:rPr>
        <w:t>:</w:t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  <w:t xml:space="preserve">    JEGY</w:t>
      </w:r>
      <w:proofErr w:type="gramEnd"/>
      <w:r w:rsidR="00FE42AA">
        <w:rPr>
          <w:b/>
          <w:szCs w:val="24"/>
        </w:rPr>
        <w:t>:</w:t>
      </w:r>
    </w:p>
    <w:p w:rsidR="003E7206" w:rsidRDefault="003E7206" w:rsidP="003E7206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EHA KÓD:</w:t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  <w:t>ELFOGADÓ TANÁR:</w:t>
      </w:r>
    </w:p>
    <w:p w:rsidR="003E7206" w:rsidRDefault="003E7206" w:rsidP="003E7206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SZÁMÍTÓGÉP</w:t>
      </w:r>
      <w:r w:rsidR="007E46EB">
        <w:rPr>
          <w:b/>
          <w:szCs w:val="24"/>
        </w:rPr>
        <w:t xml:space="preserve"> SZÁMA</w:t>
      </w:r>
      <w:r>
        <w:rPr>
          <w:b/>
          <w:szCs w:val="24"/>
        </w:rPr>
        <w:t>:</w:t>
      </w:r>
    </w:p>
    <w:p w:rsidR="003E7206" w:rsidRPr="00677502" w:rsidRDefault="003E7206" w:rsidP="005450C8">
      <w:pPr>
        <w:pStyle w:val="Csakszveg"/>
        <w:rPr>
          <w:rFonts w:ascii="Times New Roman" w:hAnsi="Times New Roman" w:cs="Times New Roman"/>
          <w:sz w:val="24"/>
          <w:szCs w:val="24"/>
        </w:rPr>
      </w:pPr>
    </w:p>
    <w:p w:rsidR="00310DD5" w:rsidRDefault="00E92E8D" w:rsidP="00EB05D9">
      <w:pPr>
        <w:pStyle w:val="Csakszveg"/>
        <w:jc w:val="both"/>
      </w:pPr>
      <w:r w:rsidRPr="00677502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 xml:space="preserve">alábbi feladatok megoldásához az előadáson bevezetett osztálykönyvtárat kell használnia. Az osztály-sablonok kódja megtalálható a </w:t>
      </w:r>
      <w:hyperlink r:id="rId8" w:history="1">
        <w:r w:rsidRPr="00A96081">
          <w:rPr>
            <w:rStyle w:val="Hiperhivatkozs"/>
            <w:rFonts w:ascii="Times New Roman" w:hAnsi="Times New Roman" w:cs="Times New Roman"/>
            <w:sz w:val="24"/>
            <w:szCs w:val="24"/>
          </w:rPr>
          <w:t>http://people.inf.elte.hu/gt/oaf/lib.zip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állományban. A megoldásokat az előadáson látott módon </w:t>
      </w:r>
      <w:r w:rsidRPr="00DE303D">
        <w:rPr>
          <w:rFonts w:ascii="Times New Roman" w:hAnsi="Times New Roman" w:cs="Times New Roman"/>
          <w:sz w:val="24"/>
          <w:szCs w:val="24"/>
        </w:rPr>
        <w:t>tevékenység objektumokkal kell megvalósítani</w:t>
      </w:r>
      <w:r>
        <w:rPr>
          <w:rFonts w:ascii="Times New Roman" w:hAnsi="Times New Roman" w:cs="Times New Roman"/>
          <w:sz w:val="24"/>
          <w:szCs w:val="24"/>
        </w:rPr>
        <w:t xml:space="preserve">, amelyeknek osztálya vagy az </w:t>
      </w:r>
      <w:r w:rsidRPr="00DE303D">
        <w:rPr>
          <w:rFonts w:ascii="Times New Roman" w:hAnsi="Times New Roman" w:cs="Times New Roman"/>
          <w:sz w:val="24"/>
          <w:szCs w:val="24"/>
        </w:rPr>
        <w:t>öt programozási tétel (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Summation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Counting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Selection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LinSearch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MaxSearch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>) osztálysablonjának valamelyikéből származik, vagy az általános felsoroló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Enumerator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&gt; </w:t>
      </w:r>
      <w:r w:rsidRPr="00536303">
        <w:rPr>
          <w:rFonts w:ascii="Times New Roman" w:hAnsi="Times New Roman" w:cs="Times New Roman"/>
          <w:sz w:val="24"/>
          <w:szCs w:val="24"/>
        </w:rPr>
        <w:t xml:space="preserve">osztálysablonból. </w:t>
      </w:r>
      <w:r w:rsidR="00B359AC" w:rsidRPr="00B359AC">
        <w:rPr>
          <w:rFonts w:ascii="Times New Roman" w:hAnsi="Times New Roman" w:cs="Times New Roman"/>
          <w:sz w:val="24"/>
          <w:szCs w:val="24"/>
          <w:u w:val="single"/>
        </w:rPr>
        <w:t>Nem definiálhatja felül</w:t>
      </w:r>
      <w:r w:rsidR="00B359A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proofErr w:type="gramStart"/>
      <w:r w:rsidR="00B359AC">
        <w:rPr>
          <w:rFonts w:ascii="Times New Roman" w:hAnsi="Times New Roman" w:cs="Times New Roman"/>
          <w:sz w:val="24"/>
          <w:szCs w:val="24"/>
        </w:rPr>
        <w:t>Run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B359AC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Do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 xml:space="preserve">(), 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LoopCond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 xml:space="preserve">() metódusokat, az 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Init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>()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-et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 xml:space="preserve"> is csak akkor, ha a 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Summation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 xml:space="preserve"> osztályból származtat! </w:t>
      </w:r>
      <w:r>
        <w:rPr>
          <w:rFonts w:ascii="Times New Roman" w:hAnsi="Times New Roman" w:cs="Times New Roman"/>
          <w:sz w:val="24"/>
          <w:szCs w:val="24"/>
        </w:rPr>
        <w:t xml:space="preserve">A saját kódban </w:t>
      </w:r>
      <w:r w:rsidRPr="00A16E11">
        <w:rPr>
          <w:rFonts w:ascii="Times New Roman" w:hAnsi="Times New Roman" w:cs="Times New Roman"/>
          <w:sz w:val="24"/>
          <w:szCs w:val="24"/>
          <w:u w:val="single"/>
        </w:rPr>
        <w:t xml:space="preserve">nem szerepelhet </w:t>
      </w:r>
      <w:proofErr w:type="spellStart"/>
      <w:r w:rsidRPr="00A16E11">
        <w:rPr>
          <w:rFonts w:ascii="Times New Roman" w:hAnsi="Times New Roman" w:cs="Times New Roman"/>
          <w:sz w:val="24"/>
          <w:szCs w:val="24"/>
          <w:u w:val="single"/>
        </w:rPr>
        <w:t>ifstream</w:t>
      </w:r>
      <w:proofErr w:type="spellEnd"/>
      <w:r w:rsidR="006613D5" w:rsidRPr="006613D5">
        <w:rPr>
          <w:rFonts w:ascii="Times New Roman" w:hAnsi="Times New Roman" w:cs="Times New Roman"/>
          <w:sz w:val="24"/>
          <w:szCs w:val="24"/>
        </w:rPr>
        <w:t xml:space="preserve"> típusú</w:t>
      </w:r>
      <w:r w:rsidRPr="006613D5">
        <w:rPr>
          <w:rFonts w:ascii="Times New Roman" w:hAnsi="Times New Roman" w:cs="Times New Roman"/>
          <w:sz w:val="24"/>
          <w:szCs w:val="24"/>
        </w:rPr>
        <w:t xml:space="preserve"> objektum</w:t>
      </w:r>
      <w:r>
        <w:rPr>
          <w:rFonts w:ascii="Times New Roman" w:hAnsi="Times New Roman" w:cs="Times New Roman"/>
          <w:sz w:val="24"/>
          <w:szCs w:val="24"/>
        </w:rPr>
        <w:t>, helyette használja a szekvenciális inputfájl felsoroló</w:t>
      </w:r>
      <w:r w:rsidR="006613D5">
        <w:rPr>
          <w:rFonts w:ascii="Times New Roman" w:hAnsi="Times New Roman" w:cs="Times New Roman"/>
          <w:sz w:val="24"/>
          <w:szCs w:val="24"/>
        </w:rPr>
        <w:t xml:space="preserve"> osztály-sablonját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SeqInFileEnumerator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és kezelje le annak OPEN_ERROR kivételét! A saját kódban egyáltalán </w:t>
      </w:r>
      <w:r>
        <w:rPr>
          <w:rFonts w:ascii="Times New Roman" w:hAnsi="Times New Roman" w:cs="Times New Roman"/>
          <w:sz w:val="24"/>
          <w:szCs w:val="24"/>
          <w:u w:val="single"/>
        </w:rPr>
        <w:t>ne szerepel</w:t>
      </w:r>
      <w:r w:rsidR="006613D5">
        <w:rPr>
          <w:rFonts w:ascii="Times New Roman" w:hAnsi="Times New Roman" w:cs="Times New Roman"/>
          <w:sz w:val="24"/>
          <w:szCs w:val="24"/>
          <w:u w:val="single"/>
        </w:rPr>
        <w:t>jen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ciklus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05D9" w:rsidRPr="00EB05D9">
        <w:rPr>
          <w:rFonts w:ascii="Times New Roman" w:hAnsi="Times New Roman" w:cs="Times New Roman"/>
          <w:sz w:val="24"/>
          <w:szCs w:val="24"/>
        </w:rPr>
        <w:t xml:space="preserve">és csak összefuttató felsoroló </w:t>
      </w:r>
      <w:proofErr w:type="spellStart"/>
      <w:proofErr w:type="gramStart"/>
      <w:r w:rsidR="00EB05D9" w:rsidRPr="00EB05D9">
        <w:rPr>
          <w:rFonts w:ascii="Times New Roman" w:hAnsi="Times New Roman" w:cs="Times New Roman"/>
          <w:sz w:val="24"/>
          <w:szCs w:val="24"/>
        </w:rPr>
        <w:t>Next</w:t>
      </w:r>
      <w:proofErr w:type="spellEnd"/>
      <w:r w:rsidR="00EB05D9" w:rsidRPr="00EB05D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EB05D9" w:rsidRPr="00EB05D9">
        <w:rPr>
          <w:rFonts w:ascii="Times New Roman" w:hAnsi="Times New Roman" w:cs="Times New Roman"/>
          <w:sz w:val="24"/>
          <w:szCs w:val="24"/>
        </w:rPr>
        <w:t xml:space="preserve">) műveletében </w:t>
      </w:r>
      <w:r w:rsidR="00EB05D9" w:rsidRPr="00EB05D9">
        <w:rPr>
          <w:rFonts w:ascii="Times New Roman" w:hAnsi="Times New Roman" w:cs="Times New Roman"/>
          <w:sz w:val="24"/>
          <w:szCs w:val="24"/>
          <w:u w:val="single"/>
        </w:rPr>
        <w:t>használhat rekurzív függvényhívást</w:t>
      </w:r>
      <w:r w:rsidR="00EB05D9" w:rsidRPr="00EB05D9">
        <w:rPr>
          <w:rFonts w:ascii="Times New Roman" w:hAnsi="Times New Roman" w:cs="Times New Roman"/>
          <w:sz w:val="24"/>
          <w:szCs w:val="24"/>
        </w:rPr>
        <w:t>.</w:t>
      </w:r>
    </w:p>
    <w:p w:rsidR="00EB05D9" w:rsidRDefault="00EB05D9" w:rsidP="00EB05D9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F220C8" w:rsidRPr="00F220C8" w:rsidRDefault="0026095B" w:rsidP="00F220C8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2-esért</w:t>
      </w:r>
      <w:r w:rsidR="00DA3462"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DA3462">
        <w:rPr>
          <w:rFonts w:ascii="Times New Roman" w:hAnsi="Times New Roman" w:cs="Times New Roman"/>
          <w:sz w:val="24"/>
          <w:szCs w:val="24"/>
        </w:rPr>
        <w:t xml:space="preserve"> </w:t>
      </w:r>
      <w:r w:rsidR="005751AB">
        <w:rPr>
          <w:rFonts w:ascii="Times New Roman" w:hAnsi="Times New Roman" w:cs="Times New Roman"/>
          <w:sz w:val="24"/>
          <w:szCs w:val="24"/>
        </w:rPr>
        <w:t>Az Operaház kelléktárának nyilvántartása</w:t>
      </w:r>
      <w:r w:rsidR="008315EA">
        <w:rPr>
          <w:rFonts w:ascii="Times New Roman" w:hAnsi="Times New Roman" w:cs="Times New Roman"/>
          <w:sz w:val="24"/>
          <w:szCs w:val="24"/>
        </w:rPr>
        <w:t xml:space="preserve"> egy szöveges állományban </w:t>
      </w:r>
      <w:r w:rsidR="005751AB">
        <w:rPr>
          <w:rFonts w:ascii="Times New Roman" w:hAnsi="Times New Roman" w:cs="Times New Roman"/>
          <w:sz w:val="24"/>
          <w:szCs w:val="24"/>
        </w:rPr>
        <w:t>található</w:t>
      </w:r>
      <w:r w:rsidR="008315EA">
        <w:rPr>
          <w:rFonts w:ascii="Times New Roman" w:hAnsi="Times New Roman" w:cs="Times New Roman"/>
          <w:sz w:val="24"/>
          <w:szCs w:val="24"/>
        </w:rPr>
        <w:t>. A</w:t>
      </w:r>
      <w:r w:rsidR="005751AB">
        <w:rPr>
          <w:rFonts w:ascii="Times New Roman" w:hAnsi="Times New Roman" w:cs="Times New Roman"/>
          <w:sz w:val="24"/>
          <w:szCs w:val="24"/>
        </w:rPr>
        <w:t xml:space="preserve"> kellékek</w:t>
      </w:r>
      <w:r w:rsidR="008315EA">
        <w:rPr>
          <w:rFonts w:ascii="Times New Roman" w:hAnsi="Times New Roman" w:cs="Times New Roman"/>
          <w:sz w:val="24"/>
          <w:szCs w:val="24"/>
        </w:rPr>
        <w:t xml:space="preserve"> adatai </w:t>
      </w:r>
      <w:r w:rsidR="005751AB">
        <w:rPr>
          <w:rFonts w:ascii="Times New Roman" w:hAnsi="Times New Roman" w:cs="Times New Roman"/>
          <w:sz w:val="24"/>
          <w:szCs w:val="24"/>
        </w:rPr>
        <w:t xml:space="preserve">(azonosító és darabszám, közöttük egy szóköz) </w:t>
      </w:r>
      <w:r w:rsidR="008315EA">
        <w:rPr>
          <w:rFonts w:ascii="Times New Roman" w:hAnsi="Times New Roman" w:cs="Times New Roman"/>
          <w:sz w:val="24"/>
          <w:szCs w:val="24"/>
        </w:rPr>
        <w:t xml:space="preserve">soronként helyezkednek. Az azonosító </w:t>
      </w:r>
      <w:r w:rsidR="005751AB">
        <w:rPr>
          <w:rFonts w:ascii="Times New Roman" w:hAnsi="Times New Roman" w:cs="Times New Roman"/>
          <w:sz w:val="24"/>
          <w:szCs w:val="24"/>
        </w:rPr>
        <w:t>4</w:t>
      </w:r>
      <w:r w:rsidR="008315EA">
        <w:rPr>
          <w:rFonts w:ascii="Times New Roman" w:hAnsi="Times New Roman" w:cs="Times New Roman"/>
          <w:sz w:val="24"/>
          <w:szCs w:val="24"/>
        </w:rPr>
        <w:t xml:space="preserve"> számjegyből áll, a </w:t>
      </w:r>
      <w:r w:rsidR="005751AB">
        <w:rPr>
          <w:rFonts w:ascii="Times New Roman" w:hAnsi="Times New Roman" w:cs="Times New Roman"/>
          <w:sz w:val="24"/>
          <w:szCs w:val="24"/>
        </w:rPr>
        <w:t>darabszám</w:t>
      </w:r>
      <w:r w:rsidR="008315EA">
        <w:rPr>
          <w:rFonts w:ascii="Times New Roman" w:hAnsi="Times New Roman" w:cs="Times New Roman"/>
          <w:sz w:val="24"/>
          <w:szCs w:val="24"/>
        </w:rPr>
        <w:t xml:space="preserve"> egy nem negatív egész szám. A sorok azonosító szerint szigorúan növekvően vannak rendezve. </w:t>
      </w:r>
      <w:r w:rsidR="00D97A5B">
        <w:rPr>
          <w:rFonts w:ascii="Times New Roman" w:hAnsi="Times New Roman" w:cs="Times New Roman"/>
          <w:sz w:val="24"/>
          <w:szCs w:val="24"/>
        </w:rPr>
        <w:t xml:space="preserve">Egy másik szöveges állomány adott napi </w:t>
      </w:r>
      <w:r w:rsidR="008A55C9">
        <w:rPr>
          <w:rFonts w:ascii="Times New Roman" w:hAnsi="Times New Roman" w:cs="Times New Roman"/>
          <w:sz w:val="24"/>
          <w:szCs w:val="24"/>
        </w:rPr>
        <w:t xml:space="preserve">összesített </w:t>
      </w:r>
      <w:r w:rsidR="00D97A5B">
        <w:rPr>
          <w:rFonts w:ascii="Times New Roman" w:hAnsi="Times New Roman" w:cs="Times New Roman"/>
          <w:sz w:val="24"/>
          <w:szCs w:val="24"/>
        </w:rPr>
        <w:t xml:space="preserve">mozgásokat </w:t>
      </w:r>
      <w:r w:rsidR="005751AB">
        <w:rPr>
          <w:rFonts w:ascii="Times New Roman" w:hAnsi="Times New Roman" w:cs="Times New Roman"/>
          <w:sz w:val="24"/>
          <w:szCs w:val="24"/>
        </w:rPr>
        <w:t xml:space="preserve">(kellékek </w:t>
      </w:r>
      <w:r w:rsidR="00524FD1">
        <w:rPr>
          <w:rFonts w:ascii="Times New Roman" w:hAnsi="Times New Roman" w:cs="Times New Roman"/>
          <w:sz w:val="24"/>
          <w:szCs w:val="24"/>
        </w:rPr>
        <w:t>be</w:t>
      </w:r>
      <w:r w:rsidR="005751AB">
        <w:rPr>
          <w:rFonts w:ascii="Times New Roman" w:hAnsi="Times New Roman" w:cs="Times New Roman"/>
          <w:sz w:val="24"/>
          <w:szCs w:val="24"/>
        </w:rPr>
        <w:t xml:space="preserve">- és </w:t>
      </w:r>
      <w:r w:rsidR="00524FD1">
        <w:rPr>
          <w:rFonts w:ascii="Times New Roman" w:hAnsi="Times New Roman" w:cs="Times New Roman"/>
          <w:sz w:val="24"/>
          <w:szCs w:val="24"/>
        </w:rPr>
        <w:t>el</w:t>
      </w:r>
      <w:r w:rsidR="005751AB">
        <w:rPr>
          <w:rFonts w:ascii="Times New Roman" w:hAnsi="Times New Roman" w:cs="Times New Roman"/>
          <w:sz w:val="24"/>
          <w:szCs w:val="24"/>
        </w:rPr>
        <w:t>vitelé</w:t>
      </w:r>
      <w:r w:rsidR="00524FD1">
        <w:rPr>
          <w:rFonts w:ascii="Times New Roman" w:hAnsi="Times New Roman" w:cs="Times New Roman"/>
          <w:sz w:val="24"/>
          <w:szCs w:val="24"/>
        </w:rPr>
        <w:t>nek eredőjét</w:t>
      </w:r>
      <w:r w:rsidR="005751AB">
        <w:rPr>
          <w:rFonts w:ascii="Times New Roman" w:hAnsi="Times New Roman" w:cs="Times New Roman"/>
          <w:sz w:val="24"/>
          <w:szCs w:val="24"/>
        </w:rPr>
        <w:t xml:space="preserve">) </w:t>
      </w:r>
      <w:r w:rsidR="00D97A5B">
        <w:rPr>
          <w:rFonts w:ascii="Times New Roman" w:hAnsi="Times New Roman" w:cs="Times New Roman"/>
          <w:sz w:val="24"/>
          <w:szCs w:val="24"/>
        </w:rPr>
        <w:t>tartalmazza. Minden mozgás külön sorban található azonosító-</w:t>
      </w:r>
      <w:r w:rsidR="005751AB">
        <w:rPr>
          <w:rFonts w:ascii="Times New Roman" w:hAnsi="Times New Roman" w:cs="Times New Roman"/>
          <w:sz w:val="24"/>
          <w:szCs w:val="24"/>
        </w:rPr>
        <w:t>darabszám</w:t>
      </w:r>
      <w:r w:rsidR="00D97A5B">
        <w:rPr>
          <w:rFonts w:ascii="Times New Roman" w:hAnsi="Times New Roman" w:cs="Times New Roman"/>
          <w:sz w:val="24"/>
          <w:szCs w:val="24"/>
        </w:rPr>
        <w:t xml:space="preserve"> pár</w:t>
      </w:r>
      <w:r w:rsidR="005751AB">
        <w:rPr>
          <w:rFonts w:ascii="Times New Roman" w:hAnsi="Times New Roman" w:cs="Times New Roman"/>
          <w:sz w:val="24"/>
          <w:szCs w:val="24"/>
        </w:rPr>
        <w:t xml:space="preserve"> </w:t>
      </w:r>
      <w:r w:rsidR="00D97A5B">
        <w:rPr>
          <w:rFonts w:ascii="Times New Roman" w:hAnsi="Times New Roman" w:cs="Times New Roman"/>
          <w:sz w:val="24"/>
          <w:szCs w:val="24"/>
        </w:rPr>
        <w:t xml:space="preserve">formájában. Az azonosító </w:t>
      </w:r>
      <w:r w:rsidR="004E144F">
        <w:rPr>
          <w:rFonts w:ascii="Times New Roman" w:hAnsi="Times New Roman" w:cs="Times New Roman"/>
          <w:sz w:val="24"/>
          <w:szCs w:val="24"/>
        </w:rPr>
        <w:t>4</w:t>
      </w:r>
      <w:r w:rsidR="00D97A5B">
        <w:rPr>
          <w:rFonts w:ascii="Times New Roman" w:hAnsi="Times New Roman" w:cs="Times New Roman"/>
          <w:sz w:val="24"/>
          <w:szCs w:val="24"/>
        </w:rPr>
        <w:t xml:space="preserve"> számjegyből áll, a </w:t>
      </w:r>
      <w:r w:rsidR="004E144F">
        <w:rPr>
          <w:rFonts w:ascii="Times New Roman" w:hAnsi="Times New Roman" w:cs="Times New Roman"/>
          <w:sz w:val="24"/>
          <w:szCs w:val="24"/>
        </w:rPr>
        <w:t>darabszám</w:t>
      </w:r>
      <w:r w:rsidR="00D97A5B">
        <w:rPr>
          <w:rFonts w:ascii="Times New Roman" w:hAnsi="Times New Roman" w:cs="Times New Roman"/>
          <w:sz w:val="24"/>
          <w:szCs w:val="24"/>
        </w:rPr>
        <w:t xml:space="preserve"> egy egész szám</w:t>
      </w:r>
      <w:r w:rsidR="008A55C9">
        <w:rPr>
          <w:rFonts w:ascii="Times New Roman" w:hAnsi="Times New Roman" w:cs="Times New Roman"/>
          <w:sz w:val="24"/>
          <w:szCs w:val="24"/>
        </w:rPr>
        <w:t xml:space="preserve"> (aznapi ki- és bevételek eredője, amely negatív is lehet)</w:t>
      </w:r>
      <w:r w:rsidR="005D0E05">
        <w:rPr>
          <w:rFonts w:ascii="Times New Roman" w:hAnsi="Times New Roman" w:cs="Times New Roman"/>
          <w:sz w:val="24"/>
          <w:szCs w:val="24"/>
        </w:rPr>
        <w:t xml:space="preserve"> egy</w:t>
      </w:r>
      <w:r w:rsidR="00D97A5B">
        <w:rPr>
          <w:rFonts w:ascii="Times New Roman" w:hAnsi="Times New Roman" w:cs="Times New Roman"/>
          <w:sz w:val="24"/>
          <w:szCs w:val="24"/>
        </w:rPr>
        <w:t xml:space="preserve"> szóköz</w:t>
      </w:r>
      <w:r w:rsidR="005D0E05">
        <w:rPr>
          <w:rFonts w:ascii="Times New Roman" w:hAnsi="Times New Roman" w:cs="Times New Roman"/>
          <w:sz w:val="24"/>
          <w:szCs w:val="24"/>
        </w:rPr>
        <w:t>zel elválasztva</w:t>
      </w:r>
      <w:r w:rsidR="00D97A5B">
        <w:rPr>
          <w:rFonts w:ascii="Times New Roman" w:hAnsi="Times New Roman" w:cs="Times New Roman"/>
          <w:sz w:val="24"/>
          <w:szCs w:val="24"/>
        </w:rPr>
        <w:t xml:space="preserve">. </w:t>
      </w:r>
      <w:r w:rsidR="008A55C9">
        <w:rPr>
          <w:rFonts w:ascii="Times New Roman" w:hAnsi="Times New Roman" w:cs="Times New Roman"/>
          <w:sz w:val="24"/>
          <w:szCs w:val="24"/>
        </w:rPr>
        <w:t>A sorok azonosító szerint szigorúan növekvően vannak rendezve.</w:t>
      </w:r>
      <w:r w:rsidR="00D97A5B">
        <w:rPr>
          <w:rFonts w:ascii="Times New Roman" w:hAnsi="Times New Roman" w:cs="Times New Roman"/>
          <w:sz w:val="24"/>
          <w:szCs w:val="24"/>
        </w:rPr>
        <w:t xml:space="preserve"> </w:t>
      </w:r>
      <w:r w:rsidR="008315EA">
        <w:rPr>
          <w:rFonts w:ascii="Times New Roman" w:hAnsi="Times New Roman" w:cs="Times New Roman"/>
          <w:sz w:val="24"/>
          <w:szCs w:val="24"/>
        </w:rPr>
        <w:t>Az állomány</w:t>
      </w:r>
      <w:r w:rsidR="008A55C9">
        <w:rPr>
          <w:rFonts w:ascii="Times New Roman" w:hAnsi="Times New Roman" w:cs="Times New Roman"/>
          <w:sz w:val="24"/>
          <w:szCs w:val="24"/>
        </w:rPr>
        <w:t>ok</w:t>
      </w:r>
      <w:r w:rsidR="00E470EA">
        <w:rPr>
          <w:rFonts w:ascii="Times New Roman" w:hAnsi="Times New Roman" w:cs="Times New Roman"/>
          <w:sz w:val="24"/>
          <w:szCs w:val="24"/>
        </w:rPr>
        <w:t xml:space="preserve"> itt meghatározott formája garantált. Állítsa elő az adott napi mozgatásokkal aktualizált nyilvántartást egy új szöveges állományban a fenti formai követelményeknek megfelelően! A program adjon hibajelzést, de ne álljon le, ha nem létező </w:t>
      </w:r>
      <w:r w:rsidR="004E144F">
        <w:rPr>
          <w:rFonts w:ascii="Times New Roman" w:hAnsi="Times New Roman" w:cs="Times New Roman"/>
          <w:sz w:val="24"/>
          <w:szCs w:val="24"/>
        </w:rPr>
        <w:t>kellék</w:t>
      </w:r>
      <w:r w:rsidR="00424531">
        <w:rPr>
          <w:rFonts w:ascii="Times New Roman" w:hAnsi="Times New Roman" w:cs="Times New Roman"/>
          <w:sz w:val="24"/>
          <w:szCs w:val="24"/>
        </w:rPr>
        <w:t xml:space="preserve"> ki- vagy bevitelével</w:t>
      </w:r>
      <w:r w:rsidR="00E470EA">
        <w:rPr>
          <w:rFonts w:ascii="Times New Roman" w:hAnsi="Times New Roman" w:cs="Times New Roman"/>
          <w:sz w:val="24"/>
          <w:szCs w:val="24"/>
        </w:rPr>
        <w:t xml:space="preserve"> találkozik; </w:t>
      </w:r>
      <w:r w:rsidR="00424531">
        <w:rPr>
          <w:rFonts w:ascii="Times New Roman" w:hAnsi="Times New Roman" w:cs="Times New Roman"/>
          <w:sz w:val="24"/>
          <w:szCs w:val="24"/>
        </w:rPr>
        <w:t xml:space="preserve">illetve </w:t>
      </w:r>
      <w:r w:rsidR="00E470EA">
        <w:rPr>
          <w:rFonts w:ascii="Times New Roman" w:hAnsi="Times New Roman" w:cs="Times New Roman"/>
          <w:sz w:val="24"/>
          <w:szCs w:val="24"/>
        </w:rPr>
        <w:t xml:space="preserve">ha egy </w:t>
      </w:r>
      <w:r w:rsidR="004E144F">
        <w:rPr>
          <w:rFonts w:ascii="Times New Roman" w:hAnsi="Times New Roman" w:cs="Times New Roman"/>
          <w:sz w:val="24"/>
          <w:szCs w:val="24"/>
        </w:rPr>
        <w:t>kellék</w:t>
      </w:r>
      <w:r w:rsidR="00E470EA">
        <w:rPr>
          <w:rFonts w:ascii="Times New Roman" w:hAnsi="Times New Roman" w:cs="Times New Roman"/>
          <w:sz w:val="24"/>
          <w:szCs w:val="24"/>
        </w:rPr>
        <w:t xml:space="preserve"> </w:t>
      </w:r>
      <w:r w:rsidR="004E144F">
        <w:rPr>
          <w:rFonts w:ascii="Times New Roman" w:hAnsi="Times New Roman" w:cs="Times New Roman"/>
          <w:sz w:val="24"/>
          <w:szCs w:val="24"/>
        </w:rPr>
        <w:t>darabszáma</w:t>
      </w:r>
      <w:r w:rsidR="00424531">
        <w:rPr>
          <w:rFonts w:ascii="Times New Roman" w:hAnsi="Times New Roman" w:cs="Times New Roman"/>
          <w:sz w:val="24"/>
          <w:szCs w:val="24"/>
        </w:rPr>
        <w:t xml:space="preserve"> a nyilvántartásban</w:t>
      </w:r>
      <w:r w:rsidR="00E470EA">
        <w:rPr>
          <w:rFonts w:ascii="Times New Roman" w:hAnsi="Times New Roman" w:cs="Times New Roman"/>
          <w:sz w:val="24"/>
          <w:szCs w:val="24"/>
        </w:rPr>
        <w:t xml:space="preserve"> </w:t>
      </w:r>
      <w:r w:rsidR="00424531">
        <w:rPr>
          <w:rFonts w:ascii="Times New Roman" w:hAnsi="Times New Roman" w:cs="Times New Roman"/>
          <w:sz w:val="24"/>
          <w:szCs w:val="24"/>
        </w:rPr>
        <w:t xml:space="preserve">egy </w:t>
      </w:r>
      <w:r w:rsidR="00E470EA">
        <w:rPr>
          <w:rFonts w:ascii="Times New Roman" w:hAnsi="Times New Roman" w:cs="Times New Roman"/>
          <w:sz w:val="24"/>
          <w:szCs w:val="24"/>
        </w:rPr>
        <w:t>mozgatás hatására negatív értékre csökkenne (ilyenkor az új nyilvántartás az eredeti mennyiséget tartalmazza)!</w:t>
      </w:r>
      <w:r w:rsidR="008A55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3462" w:rsidRDefault="00DA3462" w:rsidP="008C5E40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3A2135" w:rsidRDefault="0026095B" w:rsidP="003A2135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3-asért</w:t>
      </w:r>
      <w:r w:rsidR="00DA3462"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DA3462">
        <w:rPr>
          <w:rFonts w:ascii="Times New Roman" w:hAnsi="Times New Roman" w:cs="Times New Roman"/>
          <w:sz w:val="24"/>
          <w:szCs w:val="24"/>
        </w:rPr>
        <w:t xml:space="preserve"> </w:t>
      </w:r>
      <w:r w:rsidR="003F3AD2">
        <w:rPr>
          <w:rFonts w:ascii="Times New Roman" w:hAnsi="Times New Roman" w:cs="Times New Roman"/>
          <w:sz w:val="24"/>
          <w:szCs w:val="24"/>
        </w:rPr>
        <w:t>Módosítsu</w:t>
      </w:r>
      <w:r w:rsidR="00B359AC">
        <w:rPr>
          <w:rFonts w:ascii="Times New Roman" w:hAnsi="Times New Roman" w:cs="Times New Roman"/>
          <w:sz w:val="24"/>
          <w:szCs w:val="24"/>
        </w:rPr>
        <w:t xml:space="preserve">k az előző feladatot úgy, hogy </w:t>
      </w:r>
      <w:r w:rsidR="00E470EA">
        <w:rPr>
          <w:rFonts w:ascii="Times New Roman" w:hAnsi="Times New Roman" w:cs="Times New Roman"/>
          <w:sz w:val="24"/>
          <w:szCs w:val="24"/>
        </w:rPr>
        <w:t>az adott napi mozgásokat tartalmazó állomány nem egyértelmű azonosító szerint, csak növekvően rendezett</w:t>
      </w:r>
      <w:r w:rsidR="00C04806">
        <w:rPr>
          <w:rFonts w:ascii="Times New Roman" w:hAnsi="Times New Roman" w:cs="Times New Roman"/>
          <w:sz w:val="24"/>
          <w:szCs w:val="24"/>
        </w:rPr>
        <w:t>!</w:t>
      </w:r>
      <w:r w:rsidR="00524FD1">
        <w:rPr>
          <w:rFonts w:ascii="Times New Roman" w:hAnsi="Times New Roman" w:cs="Times New Roman"/>
          <w:sz w:val="24"/>
          <w:szCs w:val="24"/>
        </w:rPr>
        <w:t xml:space="preserve"> Egy adott </w:t>
      </w:r>
      <w:proofErr w:type="spellStart"/>
      <w:r w:rsidR="00524FD1">
        <w:rPr>
          <w:rFonts w:ascii="Times New Roman" w:hAnsi="Times New Roman" w:cs="Times New Roman"/>
          <w:sz w:val="24"/>
          <w:szCs w:val="24"/>
        </w:rPr>
        <w:t>azonosítójú</w:t>
      </w:r>
      <w:proofErr w:type="spellEnd"/>
      <w:r w:rsidR="00524FD1">
        <w:rPr>
          <w:rFonts w:ascii="Times New Roman" w:hAnsi="Times New Roman" w:cs="Times New Roman"/>
          <w:sz w:val="24"/>
          <w:szCs w:val="24"/>
        </w:rPr>
        <w:t xml:space="preserve"> kellék mozgásait úgy tartalmazza az állomány, hogy előbb a bevitelek, utána az elvitelek szerepelnek</w:t>
      </w:r>
      <w:r w:rsidR="00A772CC">
        <w:rPr>
          <w:rFonts w:ascii="Times New Roman" w:hAnsi="Times New Roman" w:cs="Times New Roman"/>
          <w:sz w:val="24"/>
          <w:szCs w:val="24"/>
        </w:rPr>
        <w:t xml:space="preserve"> benne</w:t>
      </w:r>
      <w:r w:rsidR="00524FD1">
        <w:rPr>
          <w:rFonts w:ascii="Times New Roman" w:hAnsi="Times New Roman" w:cs="Times New Roman"/>
          <w:sz w:val="24"/>
          <w:szCs w:val="24"/>
        </w:rPr>
        <w:t>.</w:t>
      </w:r>
    </w:p>
    <w:p w:rsidR="00F220C8" w:rsidRDefault="00F220C8" w:rsidP="00F220C8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4B64AD" w:rsidRDefault="005D0E05" w:rsidP="004B64A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26095B">
        <w:rPr>
          <w:rFonts w:ascii="Times New Roman" w:hAnsi="Times New Roman" w:cs="Times New Roman"/>
          <w:b/>
          <w:i/>
          <w:sz w:val="24"/>
          <w:szCs w:val="24"/>
        </w:rPr>
        <w:t>-esért</w:t>
      </w:r>
      <w:r w:rsidR="004B64AD"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4B64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Módosítsuk az előző feladatot úgy, hogy az adott napi mozgásokat tartalmazó</w:t>
      </w:r>
      <w:r w:rsidR="00B52D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állomány új </w:t>
      </w:r>
      <w:r w:rsidR="004E144F">
        <w:rPr>
          <w:rFonts w:ascii="Times New Roman" w:hAnsi="Times New Roman" w:cs="Times New Roman"/>
          <w:sz w:val="24"/>
          <w:szCs w:val="24"/>
        </w:rPr>
        <w:t>kellék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72CC">
        <w:rPr>
          <w:rFonts w:ascii="Times New Roman" w:hAnsi="Times New Roman" w:cs="Times New Roman"/>
          <w:sz w:val="24"/>
          <w:szCs w:val="24"/>
        </w:rPr>
        <w:t>fel</w:t>
      </w:r>
      <w:r>
        <w:rPr>
          <w:rFonts w:ascii="Times New Roman" w:hAnsi="Times New Roman" w:cs="Times New Roman"/>
          <w:sz w:val="24"/>
          <w:szCs w:val="24"/>
        </w:rPr>
        <w:t>vételét is tartalmaz</w:t>
      </w:r>
      <w:r w:rsidR="004605B7">
        <w:rPr>
          <w:rFonts w:ascii="Times New Roman" w:hAnsi="Times New Roman" w:cs="Times New Roman"/>
          <w:sz w:val="24"/>
          <w:szCs w:val="24"/>
        </w:rPr>
        <w:t>hatja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605B7">
        <w:rPr>
          <w:rFonts w:ascii="Times New Roman" w:hAnsi="Times New Roman" w:cs="Times New Roman"/>
          <w:sz w:val="24"/>
          <w:szCs w:val="24"/>
        </w:rPr>
        <w:t xml:space="preserve">Ha tehát egy eddig nem létező kellék mozgásával találkozunk, azt új kellékként, a mozgások eredőjével kell felvenni a nyilvántartásba. Vigyázzunk azonban arra, hogy ha az eredő negatív, akkor </w:t>
      </w:r>
      <w:r w:rsidR="0030769B">
        <w:rPr>
          <w:rFonts w:ascii="Times New Roman" w:hAnsi="Times New Roman" w:cs="Times New Roman"/>
          <w:sz w:val="24"/>
          <w:szCs w:val="24"/>
        </w:rPr>
        <w:t xml:space="preserve">adjunk </w:t>
      </w:r>
      <w:r w:rsidR="004605B7">
        <w:rPr>
          <w:rFonts w:ascii="Times New Roman" w:hAnsi="Times New Roman" w:cs="Times New Roman"/>
          <w:sz w:val="24"/>
          <w:szCs w:val="24"/>
        </w:rPr>
        <w:t>hibajelzést, és ne rögzítsük az új kelléket</w:t>
      </w:r>
      <w:r w:rsidR="000873B5">
        <w:rPr>
          <w:rFonts w:ascii="Times New Roman" w:hAnsi="Times New Roman" w:cs="Times New Roman"/>
          <w:sz w:val="24"/>
          <w:szCs w:val="24"/>
        </w:rPr>
        <w:t>.</w:t>
      </w:r>
    </w:p>
    <w:p w:rsidR="006014EA" w:rsidRDefault="006014EA" w:rsidP="004B64A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DA3462" w:rsidRDefault="00DA3462" w:rsidP="00DA3462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596EC5" w:rsidRPr="00596EC5" w:rsidRDefault="00596EC5" w:rsidP="00596EC5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  <w:r w:rsidRPr="00361D46">
        <w:rPr>
          <w:rFonts w:ascii="Times New Roman" w:hAnsi="Times New Roman" w:cs="Times New Roman"/>
          <w:b/>
          <w:i/>
          <w:sz w:val="24"/>
          <w:szCs w:val="24"/>
        </w:rPr>
        <w:t>Feltöltés</w:t>
      </w:r>
      <w:r w:rsidRPr="00361D46">
        <w:rPr>
          <w:rFonts w:ascii="Times New Roman" w:hAnsi="Times New Roman" w:cs="Times New Roman"/>
          <w:sz w:val="24"/>
          <w:szCs w:val="24"/>
        </w:rPr>
        <w:t xml:space="preserve"> </w:t>
      </w:r>
      <w:r w:rsidR="005151EC">
        <w:rPr>
          <w:rFonts w:ascii="Times New Roman" w:hAnsi="Times New Roman" w:cs="Times New Roman"/>
          <w:sz w:val="24"/>
          <w:szCs w:val="24"/>
        </w:rPr>
        <w:t>(ha a programját elfogadták)</w:t>
      </w:r>
      <w:r w:rsidR="00DA3462" w:rsidRPr="00361D46">
        <w:rPr>
          <w:rFonts w:ascii="Times New Roman" w:hAnsi="Times New Roman" w:cs="Times New Roman"/>
          <w:sz w:val="24"/>
          <w:szCs w:val="24"/>
        </w:rPr>
        <w:t>:</w:t>
      </w:r>
      <w:r w:rsidR="005151EC">
        <w:rPr>
          <w:rFonts w:ascii="Times New Roman" w:hAnsi="Times New Roman" w:cs="Times New Roman"/>
          <w:sz w:val="24"/>
          <w:szCs w:val="24"/>
        </w:rPr>
        <w:t xml:space="preserve"> </w:t>
      </w:r>
      <w:r w:rsidR="002B6D6A">
        <w:rPr>
          <w:rFonts w:ascii="Times New Roman" w:hAnsi="Times New Roman" w:cs="Times New Roman"/>
          <w:sz w:val="24"/>
          <w:szCs w:val="24"/>
        </w:rPr>
        <w:t>Az</w:t>
      </w:r>
      <w:r w:rsidR="005151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51EC" w:rsidRPr="002B6D6A">
        <w:rPr>
          <w:rFonts w:ascii="Times New Roman" w:hAnsi="Times New Roman"/>
          <w:b/>
          <w:sz w:val="24"/>
          <w:szCs w:val="24"/>
        </w:rPr>
        <w:t>smb</w:t>
      </w:r>
      <w:proofErr w:type="spellEnd"/>
      <w:r w:rsidR="005151EC" w:rsidRPr="002B6D6A">
        <w:rPr>
          <w:rFonts w:ascii="Times New Roman" w:hAnsi="Times New Roman"/>
          <w:b/>
          <w:sz w:val="24"/>
          <w:szCs w:val="24"/>
        </w:rPr>
        <w:t>://nas1.inf.elte.hu</w:t>
      </w:r>
      <w:r w:rsidR="005151EC">
        <w:rPr>
          <w:rFonts w:ascii="Times New Roman" w:hAnsi="Times New Roman"/>
          <w:sz w:val="24"/>
          <w:szCs w:val="24"/>
        </w:rPr>
        <w:t>-ra való bejelentkezés és</w:t>
      </w:r>
      <w:r w:rsidR="002B6D6A">
        <w:rPr>
          <w:rFonts w:ascii="Times New Roman" w:hAnsi="Times New Roman"/>
          <w:sz w:val="24"/>
          <w:szCs w:val="24"/>
        </w:rPr>
        <w:t xml:space="preserve"> </w:t>
      </w:r>
      <w:r w:rsidR="00B52152">
        <w:rPr>
          <w:rFonts w:ascii="Times New Roman" w:hAnsi="Times New Roman"/>
          <w:sz w:val="24"/>
          <w:szCs w:val="24"/>
        </w:rPr>
        <w:t>a saját</w:t>
      </w:r>
      <w:r w:rsidR="005151EC">
        <w:rPr>
          <w:rFonts w:ascii="Times New Roman" w:hAnsi="Times New Roman"/>
          <w:sz w:val="24"/>
          <w:szCs w:val="24"/>
        </w:rPr>
        <w:t xml:space="preserve"> azonosító/kulcsszó megadása után</w:t>
      </w:r>
      <w:r w:rsidR="002B6D6A">
        <w:rPr>
          <w:rFonts w:ascii="Times New Roman" w:hAnsi="Times New Roman"/>
          <w:sz w:val="24"/>
          <w:szCs w:val="24"/>
        </w:rPr>
        <w:t xml:space="preserve"> forrásprogramját</w:t>
      </w:r>
      <w:r w:rsidR="005151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51EC">
        <w:rPr>
          <w:rFonts w:ascii="Times New Roman" w:hAnsi="Times New Roman" w:cs="Times New Roman"/>
          <w:sz w:val="24"/>
          <w:szCs w:val="24"/>
        </w:rPr>
        <w:t>EHAKÓD</w:t>
      </w:r>
      <w:proofErr w:type="gramStart"/>
      <w:r w:rsidR="005151EC">
        <w:rPr>
          <w:rFonts w:ascii="Times New Roman" w:hAnsi="Times New Roman" w:cs="Times New Roman"/>
          <w:sz w:val="24"/>
          <w:szCs w:val="24"/>
        </w:rPr>
        <w:t>.zip</w:t>
      </w:r>
      <w:proofErr w:type="spellEnd"/>
      <w:proofErr w:type="gramEnd"/>
      <w:r w:rsidR="005151EC">
        <w:rPr>
          <w:rFonts w:ascii="Times New Roman" w:hAnsi="Times New Roman" w:cs="Times New Roman"/>
          <w:sz w:val="24"/>
          <w:szCs w:val="24"/>
        </w:rPr>
        <w:t xml:space="preserve"> formában </w:t>
      </w:r>
      <w:r w:rsidR="005151EC">
        <w:rPr>
          <w:rFonts w:ascii="Times New Roman" w:hAnsi="Times New Roman"/>
          <w:sz w:val="24"/>
          <w:szCs w:val="24"/>
        </w:rPr>
        <w:t>a</w:t>
      </w:r>
      <w:r w:rsidR="00361D46">
        <w:rPr>
          <w:rFonts w:ascii="Times New Roman" w:hAnsi="Times New Roman"/>
          <w:sz w:val="24"/>
          <w:szCs w:val="24"/>
        </w:rPr>
        <w:t xml:space="preserve"> </w:t>
      </w:r>
      <w:r w:rsidR="00361D46" w:rsidRPr="002B6D6A">
        <w:rPr>
          <w:rFonts w:ascii="Times New Roman" w:hAnsi="Times New Roman" w:cs="Times New Roman"/>
          <w:b/>
          <w:sz w:val="24"/>
          <w:szCs w:val="24"/>
        </w:rPr>
        <w:t>zh\</w:t>
      </w:r>
      <w:proofErr w:type="spellStart"/>
      <w:r w:rsidR="00361D46" w:rsidRPr="002B6D6A">
        <w:rPr>
          <w:rFonts w:ascii="Times New Roman" w:hAnsi="Times New Roman" w:cs="Times New Roman"/>
          <w:b/>
          <w:sz w:val="24"/>
          <w:szCs w:val="24"/>
        </w:rPr>
        <w:t>oaf</w:t>
      </w:r>
      <w:proofErr w:type="spellEnd"/>
      <w:r w:rsidR="00361D46">
        <w:rPr>
          <w:rFonts w:ascii="Times New Roman" w:hAnsi="Times New Roman" w:cs="Times New Roman"/>
          <w:sz w:val="24"/>
          <w:szCs w:val="24"/>
        </w:rPr>
        <w:t xml:space="preserve"> könyvtár</w:t>
      </w:r>
      <w:r w:rsidR="005151EC">
        <w:rPr>
          <w:rFonts w:ascii="Times New Roman" w:hAnsi="Times New Roman" w:cs="Times New Roman"/>
          <w:sz w:val="24"/>
          <w:szCs w:val="24"/>
        </w:rPr>
        <w:t>ba</w:t>
      </w:r>
      <w:r w:rsidR="002B6D6A">
        <w:rPr>
          <w:rFonts w:ascii="Times New Roman" w:hAnsi="Times New Roman" w:cs="Times New Roman"/>
          <w:sz w:val="24"/>
          <w:szCs w:val="24"/>
        </w:rPr>
        <w:t xml:space="preserve"> tegye be</w:t>
      </w:r>
      <w:r w:rsidR="005151EC">
        <w:rPr>
          <w:rFonts w:ascii="Times New Roman" w:hAnsi="Times New Roman" w:cs="Times New Roman"/>
          <w:sz w:val="24"/>
          <w:szCs w:val="24"/>
        </w:rPr>
        <w:t>.</w:t>
      </w:r>
    </w:p>
    <w:sectPr w:rsidR="00596EC5" w:rsidRPr="00596EC5" w:rsidSect="005450C8">
      <w:headerReference w:type="default" r:id="rId9"/>
      <w:footerReference w:type="default" r:id="rId10"/>
      <w:pgSz w:w="11906" w:h="16838"/>
      <w:pgMar w:top="1417" w:right="1152" w:bottom="1417" w:left="115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627" w:rsidRDefault="005E7627">
      <w:r>
        <w:separator/>
      </w:r>
    </w:p>
  </w:endnote>
  <w:endnote w:type="continuationSeparator" w:id="0">
    <w:p w:rsidR="005E7627" w:rsidRDefault="005E76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7BC" w:rsidRPr="0011649F" w:rsidRDefault="005017BC" w:rsidP="0011649F">
    <w:pPr>
      <w:pStyle w:val="Csakszveg"/>
      <w:pBdr>
        <w:top w:val="single" w:sz="4" w:space="1" w:color="auto"/>
      </w:pBdr>
      <w:tabs>
        <w:tab w:val="right" w:pos="9540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</w:p>
  <w:p w:rsidR="005017BC" w:rsidRDefault="005017BC" w:rsidP="0011649F">
    <w:pPr>
      <w:pStyle w:val="llb"/>
      <w:tabs>
        <w:tab w:val="clear" w:pos="9072"/>
        <w:tab w:val="right" w:pos="954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627" w:rsidRDefault="005E7627">
      <w:r>
        <w:separator/>
      </w:r>
    </w:p>
  </w:footnote>
  <w:footnote w:type="continuationSeparator" w:id="0">
    <w:p w:rsidR="005E7627" w:rsidRDefault="005E76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994" w:rsidRDefault="009A01DB" w:rsidP="0011649F">
    <w:pPr>
      <w:pStyle w:val="lfej"/>
      <w:pBdr>
        <w:bottom w:val="single" w:sz="4" w:space="1" w:color="auto"/>
      </w:pBdr>
      <w:tabs>
        <w:tab w:val="clear" w:pos="9072"/>
        <w:tab w:val="right" w:pos="9540"/>
      </w:tabs>
    </w:pPr>
    <w:r>
      <w:t>OAF</w:t>
    </w:r>
    <w:r w:rsidR="005017BC">
      <w:tab/>
    </w:r>
    <w:r w:rsidR="00D31DC4">
      <w:rPr>
        <w:b/>
        <w:sz w:val="48"/>
        <w:szCs w:val="48"/>
      </w:rPr>
      <w:t>F</w:t>
    </w:r>
    <w:r w:rsidR="005017BC">
      <w:tab/>
    </w:r>
    <w:r w:rsidR="00836044">
      <w:t>Zárthelyi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11A18"/>
    <w:multiLevelType w:val="multilevel"/>
    <w:tmpl w:val="ACEC4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476D21"/>
    <w:multiLevelType w:val="multilevel"/>
    <w:tmpl w:val="D63E81A4"/>
    <w:lvl w:ilvl="0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E37940"/>
    <w:multiLevelType w:val="hybridMultilevel"/>
    <w:tmpl w:val="D63E81A4"/>
    <w:lvl w:ilvl="0" w:tplc="3392C816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AE61C2"/>
    <w:multiLevelType w:val="hybridMultilevel"/>
    <w:tmpl w:val="240E8960"/>
    <w:lvl w:ilvl="0" w:tplc="040E0009">
      <w:start w:val="1"/>
      <w:numFmt w:val="bullet"/>
      <w:lvlText w:val=""/>
      <w:lvlJc w:val="left"/>
      <w:pPr>
        <w:tabs>
          <w:tab w:val="num" w:pos="357"/>
        </w:tabs>
        <w:ind w:left="35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77"/>
        </w:tabs>
        <w:ind w:left="107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37"/>
        </w:tabs>
        <w:ind w:left="32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57"/>
        </w:tabs>
        <w:ind w:left="39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77"/>
        </w:tabs>
        <w:ind w:left="46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397"/>
        </w:tabs>
        <w:ind w:left="53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17"/>
        </w:tabs>
        <w:ind w:left="6117" w:hanging="360"/>
      </w:pPr>
      <w:rPr>
        <w:rFonts w:ascii="Wingdings" w:hAnsi="Wingdings" w:hint="default"/>
      </w:rPr>
    </w:lvl>
  </w:abstractNum>
  <w:abstractNum w:abstractNumId="4">
    <w:nsid w:val="45410163"/>
    <w:multiLevelType w:val="hybridMultilevel"/>
    <w:tmpl w:val="B9C8D91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7379B2"/>
    <w:multiLevelType w:val="hybridMultilevel"/>
    <w:tmpl w:val="05BC5850"/>
    <w:lvl w:ilvl="0" w:tplc="040E0009">
      <w:start w:val="1"/>
      <w:numFmt w:val="bullet"/>
      <w:lvlText w:val="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5D7B0B93"/>
    <w:multiLevelType w:val="hybridMultilevel"/>
    <w:tmpl w:val="ACEC44E6"/>
    <w:lvl w:ilvl="0" w:tplc="781AEA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4DFF"/>
    <w:rsid w:val="000002D6"/>
    <w:rsid w:val="0001046D"/>
    <w:rsid w:val="00013F53"/>
    <w:rsid w:val="00023ADC"/>
    <w:rsid w:val="000303F9"/>
    <w:rsid w:val="00061739"/>
    <w:rsid w:val="000841C6"/>
    <w:rsid w:val="000873B5"/>
    <w:rsid w:val="00094534"/>
    <w:rsid w:val="00096E73"/>
    <w:rsid w:val="000A332E"/>
    <w:rsid w:val="000A7E16"/>
    <w:rsid w:val="000B30F3"/>
    <w:rsid w:val="000E456E"/>
    <w:rsid w:val="000F03FE"/>
    <w:rsid w:val="000F0F98"/>
    <w:rsid w:val="000F5543"/>
    <w:rsid w:val="00100F46"/>
    <w:rsid w:val="00103771"/>
    <w:rsid w:val="00106124"/>
    <w:rsid w:val="00113342"/>
    <w:rsid w:val="0011649F"/>
    <w:rsid w:val="00126A40"/>
    <w:rsid w:val="0014333B"/>
    <w:rsid w:val="00143938"/>
    <w:rsid w:val="00146EFD"/>
    <w:rsid w:val="00172310"/>
    <w:rsid w:val="00174B5C"/>
    <w:rsid w:val="00175708"/>
    <w:rsid w:val="0018335D"/>
    <w:rsid w:val="00193588"/>
    <w:rsid w:val="001A5501"/>
    <w:rsid w:val="001A58CA"/>
    <w:rsid w:val="001A6E94"/>
    <w:rsid w:val="001B32C3"/>
    <w:rsid w:val="001F041F"/>
    <w:rsid w:val="00221271"/>
    <w:rsid w:val="00233C07"/>
    <w:rsid w:val="00236CBD"/>
    <w:rsid w:val="00240D3C"/>
    <w:rsid w:val="002570A2"/>
    <w:rsid w:val="0026095B"/>
    <w:rsid w:val="00262BB6"/>
    <w:rsid w:val="00264B5E"/>
    <w:rsid w:val="00273319"/>
    <w:rsid w:val="00275284"/>
    <w:rsid w:val="0027746F"/>
    <w:rsid w:val="00291CB5"/>
    <w:rsid w:val="00291F12"/>
    <w:rsid w:val="002B6D6A"/>
    <w:rsid w:val="002C5428"/>
    <w:rsid w:val="002D5BC7"/>
    <w:rsid w:val="0030769B"/>
    <w:rsid w:val="00310DD5"/>
    <w:rsid w:val="00337F7B"/>
    <w:rsid w:val="0034396F"/>
    <w:rsid w:val="00361D46"/>
    <w:rsid w:val="0037735A"/>
    <w:rsid w:val="003A2135"/>
    <w:rsid w:val="003C4DC9"/>
    <w:rsid w:val="003D0A8A"/>
    <w:rsid w:val="003E5CD4"/>
    <w:rsid w:val="003E64B3"/>
    <w:rsid w:val="003E7206"/>
    <w:rsid w:val="003F3AD2"/>
    <w:rsid w:val="00424531"/>
    <w:rsid w:val="00435B42"/>
    <w:rsid w:val="00440E45"/>
    <w:rsid w:val="0045184A"/>
    <w:rsid w:val="004556F9"/>
    <w:rsid w:val="00456B72"/>
    <w:rsid w:val="004605B7"/>
    <w:rsid w:val="004621B5"/>
    <w:rsid w:val="00467BEA"/>
    <w:rsid w:val="00482FE5"/>
    <w:rsid w:val="0048466B"/>
    <w:rsid w:val="004B64AD"/>
    <w:rsid w:val="004E144F"/>
    <w:rsid w:val="004E60CD"/>
    <w:rsid w:val="004E6683"/>
    <w:rsid w:val="004F25E2"/>
    <w:rsid w:val="005017BC"/>
    <w:rsid w:val="005040CC"/>
    <w:rsid w:val="005151EC"/>
    <w:rsid w:val="0052142A"/>
    <w:rsid w:val="00524FD1"/>
    <w:rsid w:val="00527B73"/>
    <w:rsid w:val="005450C8"/>
    <w:rsid w:val="005751AB"/>
    <w:rsid w:val="005842C6"/>
    <w:rsid w:val="0058485E"/>
    <w:rsid w:val="00590AA5"/>
    <w:rsid w:val="00596EC5"/>
    <w:rsid w:val="005A4D65"/>
    <w:rsid w:val="005B4777"/>
    <w:rsid w:val="005B7714"/>
    <w:rsid w:val="005D0E05"/>
    <w:rsid w:val="005E7627"/>
    <w:rsid w:val="006014EA"/>
    <w:rsid w:val="0061142E"/>
    <w:rsid w:val="00612DFC"/>
    <w:rsid w:val="00632C2E"/>
    <w:rsid w:val="006441B9"/>
    <w:rsid w:val="00656B9B"/>
    <w:rsid w:val="006613D5"/>
    <w:rsid w:val="0066393E"/>
    <w:rsid w:val="00671C50"/>
    <w:rsid w:val="00677502"/>
    <w:rsid w:val="00683B40"/>
    <w:rsid w:val="00684AD3"/>
    <w:rsid w:val="006A0F80"/>
    <w:rsid w:val="006B6ED0"/>
    <w:rsid w:val="006D6408"/>
    <w:rsid w:val="006D749C"/>
    <w:rsid w:val="006F653E"/>
    <w:rsid w:val="007110B1"/>
    <w:rsid w:val="00711A3E"/>
    <w:rsid w:val="0073521E"/>
    <w:rsid w:val="00735A94"/>
    <w:rsid w:val="007451BE"/>
    <w:rsid w:val="0075332A"/>
    <w:rsid w:val="007564FC"/>
    <w:rsid w:val="0076461F"/>
    <w:rsid w:val="00785720"/>
    <w:rsid w:val="007B40AC"/>
    <w:rsid w:val="007D3B9D"/>
    <w:rsid w:val="007D7BA7"/>
    <w:rsid w:val="007E46EB"/>
    <w:rsid w:val="007F0DEB"/>
    <w:rsid w:val="007F38EB"/>
    <w:rsid w:val="00800877"/>
    <w:rsid w:val="00800B3C"/>
    <w:rsid w:val="0081098D"/>
    <w:rsid w:val="00816603"/>
    <w:rsid w:val="00826B2A"/>
    <w:rsid w:val="00827DA5"/>
    <w:rsid w:val="008315EA"/>
    <w:rsid w:val="008316D0"/>
    <w:rsid w:val="00836044"/>
    <w:rsid w:val="00844D65"/>
    <w:rsid w:val="00853C6F"/>
    <w:rsid w:val="008653AE"/>
    <w:rsid w:val="00865ADF"/>
    <w:rsid w:val="0087304F"/>
    <w:rsid w:val="00890CBA"/>
    <w:rsid w:val="008A312F"/>
    <w:rsid w:val="008A55C9"/>
    <w:rsid w:val="008B62C3"/>
    <w:rsid w:val="008B6F6E"/>
    <w:rsid w:val="008B741C"/>
    <w:rsid w:val="008C0E11"/>
    <w:rsid w:val="008C2DDC"/>
    <w:rsid w:val="008C5E40"/>
    <w:rsid w:val="008C72F8"/>
    <w:rsid w:val="008E42E1"/>
    <w:rsid w:val="008E4994"/>
    <w:rsid w:val="008E7A16"/>
    <w:rsid w:val="008F57FB"/>
    <w:rsid w:val="00904D39"/>
    <w:rsid w:val="009237FF"/>
    <w:rsid w:val="009248F0"/>
    <w:rsid w:val="0092716B"/>
    <w:rsid w:val="00927A79"/>
    <w:rsid w:val="00930779"/>
    <w:rsid w:val="00941903"/>
    <w:rsid w:val="00946EFB"/>
    <w:rsid w:val="00950FA3"/>
    <w:rsid w:val="00951A70"/>
    <w:rsid w:val="00954D92"/>
    <w:rsid w:val="00955015"/>
    <w:rsid w:val="00972F5A"/>
    <w:rsid w:val="0097440A"/>
    <w:rsid w:val="00980E6B"/>
    <w:rsid w:val="009A01DB"/>
    <w:rsid w:val="009B4A51"/>
    <w:rsid w:val="009D538C"/>
    <w:rsid w:val="009F3DEE"/>
    <w:rsid w:val="00A15529"/>
    <w:rsid w:val="00A242C1"/>
    <w:rsid w:val="00A30814"/>
    <w:rsid w:val="00A352DA"/>
    <w:rsid w:val="00A3773B"/>
    <w:rsid w:val="00A4425B"/>
    <w:rsid w:val="00A55E6A"/>
    <w:rsid w:val="00A772CC"/>
    <w:rsid w:val="00A778CB"/>
    <w:rsid w:val="00A84A02"/>
    <w:rsid w:val="00AC2095"/>
    <w:rsid w:val="00AD12EF"/>
    <w:rsid w:val="00AE34E2"/>
    <w:rsid w:val="00AF008A"/>
    <w:rsid w:val="00B12E56"/>
    <w:rsid w:val="00B20D15"/>
    <w:rsid w:val="00B246EE"/>
    <w:rsid w:val="00B26536"/>
    <w:rsid w:val="00B312DB"/>
    <w:rsid w:val="00B32D52"/>
    <w:rsid w:val="00B359AC"/>
    <w:rsid w:val="00B46BDF"/>
    <w:rsid w:val="00B52152"/>
    <w:rsid w:val="00B5233C"/>
    <w:rsid w:val="00B52D48"/>
    <w:rsid w:val="00B91324"/>
    <w:rsid w:val="00BA1A17"/>
    <w:rsid w:val="00BA662B"/>
    <w:rsid w:val="00BA6B36"/>
    <w:rsid w:val="00BB019D"/>
    <w:rsid w:val="00BD1100"/>
    <w:rsid w:val="00C04806"/>
    <w:rsid w:val="00C10525"/>
    <w:rsid w:val="00C34FE4"/>
    <w:rsid w:val="00C44DFF"/>
    <w:rsid w:val="00C467D6"/>
    <w:rsid w:val="00C57571"/>
    <w:rsid w:val="00C7452A"/>
    <w:rsid w:val="00C84768"/>
    <w:rsid w:val="00CA12C9"/>
    <w:rsid w:val="00CB16EB"/>
    <w:rsid w:val="00CB6F13"/>
    <w:rsid w:val="00CC1C55"/>
    <w:rsid w:val="00CD6F42"/>
    <w:rsid w:val="00D028D5"/>
    <w:rsid w:val="00D156D4"/>
    <w:rsid w:val="00D15CE4"/>
    <w:rsid w:val="00D31DC4"/>
    <w:rsid w:val="00D51916"/>
    <w:rsid w:val="00D648E2"/>
    <w:rsid w:val="00D65092"/>
    <w:rsid w:val="00D74DF7"/>
    <w:rsid w:val="00D84DA3"/>
    <w:rsid w:val="00D97A5B"/>
    <w:rsid w:val="00DA3462"/>
    <w:rsid w:val="00DB7D45"/>
    <w:rsid w:val="00DD048B"/>
    <w:rsid w:val="00DE3EF9"/>
    <w:rsid w:val="00E018CD"/>
    <w:rsid w:val="00E416F0"/>
    <w:rsid w:val="00E470EA"/>
    <w:rsid w:val="00E64C72"/>
    <w:rsid w:val="00E64D7B"/>
    <w:rsid w:val="00E74AF7"/>
    <w:rsid w:val="00E75C23"/>
    <w:rsid w:val="00E83891"/>
    <w:rsid w:val="00E92E8D"/>
    <w:rsid w:val="00E96AD1"/>
    <w:rsid w:val="00EA449D"/>
    <w:rsid w:val="00EB05D9"/>
    <w:rsid w:val="00EC0E63"/>
    <w:rsid w:val="00EE0B73"/>
    <w:rsid w:val="00EE6FB5"/>
    <w:rsid w:val="00EF666B"/>
    <w:rsid w:val="00F11A15"/>
    <w:rsid w:val="00F208CB"/>
    <w:rsid w:val="00F220C8"/>
    <w:rsid w:val="00F32FAB"/>
    <w:rsid w:val="00F3531E"/>
    <w:rsid w:val="00F42E29"/>
    <w:rsid w:val="00F4495A"/>
    <w:rsid w:val="00F7258A"/>
    <w:rsid w:val="00FA4C12"/>
    <w:rsid w:val="00FA662D"/>
    <w:rsid w:val="00FB32C4"/>
    <w:rsid w:val="00FC77C3"/>
    <w:rsid w:val="00FE4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75332A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rsid w:val="00BD4D0E"/>
    <w:rPr>
      <w:rFonts w:ascii="Courier New" w:hAnsi="Courier New" w:cs="Courier New"/>
      <w:sz w:val="20"/>
      <w:szCs w:val="20"/>
    </w:rPr>
  </w:style>
  <w:style w:type="paragraph" w:styleId="lfej">
    <w:name w:val="header"/>
    <w:basedOn w:val="Norml"/>
    <w:rsid w:val="0011649F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11649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11649F"/>
  </w:style>
  <w:style w:type="character" w:styleId="Hiperhivatkozs">
    <w:name w:val="Hyperlink"/>
    <w:basedOn w:val="Bekezdsalapbettpusa"/>
    <w:rsid w:val="00AF008A"/>
    <w:rPr>
      <w:color w:val="0000FF"/>
      <w:u w:val="single"/>
    </w:rPr>
  </w:style>
  <w:style w:type="paragraph" w:customStyle="1" w:styleId="Bekezds">
    <w:name w:val="Bekezdés"/>
    <w:basedOn w:val="Norml"/>
    <w:rsid w:val="003E7206"/>
    <w:pPr>
      <w:spacing w:before="60" w:after="60"/>
      <w:ind w:firstLine="567"/>
      <w:jc w:val="both"/>
    </w:pPr>
    <w:rPr>
      <w:szCs w:val="20"/>
    </w:rPr>
  </w:style>
  <w:style w:type="character" w:customStyle="1" w:styleId="CsakszvegChar">
    <w:name w:val="Csak szöveg Char"/>
    <w:basedOn w:val="Bekezdsalapbettpusa"/>
    <w:link w:val="Csakszveg"/>
    <w:rsid w:val="00596EC5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1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ople.inf.elte.hu/gt/oaf/lib.z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D8725-881B-4538-A105-738C00CA9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392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Partner/Áru/Rendelés Karbantartó rendszer</vt:lpstr>
    </vt:vector>
  </TitlesOfParts>
  <Company>ELTE TTK  ITCS</Company>
  <LinksUpToDate>false</LinksUpToDate>
  <CharactersWithSpaces>3092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Partner/Áru/Rendelés Karbantartó rendszer</dc:title>
  <dc:creator>Szabóné Nacsa Rozália</dc:creator>
  <cp:lastModifiedBy>Gregorics Tibor</cp:lastModifiedBy>
  <cp:revision>14</cp:revision>
  <cp:lastPrinted>2012-01-18T12:05:00Z</cp:lastPrinted>
  <dcterms:created xsi:type="dcterms:W3CDTF">2012-01-17T12:11:00Z</dcterms:created>
  <dcterms:modified xsi:type="dcterms:W3CDTF">2012-01-18T12:10:00Z</dcterms:modified>
</cp:coreProperties>
</file>