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68" w:rsidRDefault="00B20968" w:rsidP="00B20968">
      <w:pPr>
        <w:pStyle w:val="Heading1"/>
      </w:pPr>
      <w:r>
        <w:t>12. gyakorlat</w:t>
      </w:r>
    </w:p>
    <w:p w:rsidR="00B20968" w:rsidRDefault="00B20968" w:rsidP="00B20968">
      <w:pPr>
        <w:pStyle w:val="Heading2"/>
        <w:rPr>
          <w:rStyle w:val="Hyperlink"/>
        </w:rPr>
      </w:pPr>
      <w:r>
        <w:t xml:space="preserve">Berezvai Dániel jegyzete </w:t>
      </w:r>
      <w:hyperlink r:id="rId5" w:history="1">
        <w:r w:rsidRPr="00043035">
          <w:rPr>
            <w:rStyle w:val="Hyperlink"/>
          </w:rPr>
          <w:t>http://elte.3ice.hu/</w:t>
        </w:r>
      </w:hyperlink>
    </w:p>
    <w:p w:rsidR="00902B87" w:rsidRDefault="00902B87" w:rsidP="00902B87">
      <w:r w:rsidRPr="00902B87">
        <w:rPr>
          <w:rStyle w:val="NoSpacingChar"/>
        </w:rPr>
        <w:t>CompareTo</w:t>
      </w:r>
      <w:r>
        <w:t>: Elég kivonni egyiket a másikból</w:t>
      </w:r>
      <w:r w:rsidR="004A716B">
        <w:t xml:space="preserve"> általában</w:t>
      </w:r>
      <w:r>
        <w:t>.</w:t>
      </w:r>
    </w:p>
    <w:p w:rsidR="004A716B" w:rsidRDefault="004A716B" w:rsidP="00902B87">
      <w:r>
        <w:t>UPDATE: Ez is nagyon jó:</w:t>
      </w:r>
    </w:p>
    <w:p w:rsidR="004A716B" w:rsidRDefault="004A716B" w:rsidP="004A716B">
      <w:pPr>
        <w:pStyle w:val="NoSpacing"/>
        <w:rPr>
          <w:highlight w:val="white"/>
        </w:rPr>
      </w:pPr>
      <w:r>
        <w:rPr>
          <w:highlight w:val="white"/>
        </w:rPr>
        <w:t>@Override</w:t>
      </w:r>
    </w:p>
    <w:p w:rsidR="004A716B" w:rsidRDefault="004A716B" w:rsidP="004A716B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compareTo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Point other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{</w:t>
      </w:r>
    </w:p>
    <w:p w:rsidR="004A716B" w:rsidRDefault="004A716B" w:rsidP="004A716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c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Integer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compare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other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);</w:t>
      </w:r>
    </w:p>
    <w:p w:rsidR="004A716B" w:rsidRDefault="004A716B" w:rsidP="004A716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if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 xml:space="preserve">c </w:t>
      </w:r>
      <w:r>
        <w:rPr>
          <w:b/>
          <w:bCs/>
          <w:color w:val="000080"/>
          <w:highlight w:val="white"/>
        </w:rPr>
        <w:t>!=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c</w:t>
      </w:r>
      <w:r>
        <w:rPr>
          <w:b/>
          <w:bCs/>
          <w:color w:val="000080"/>
          <w:highlight w:val="white"/>
        </w:rPr>
        <w:t>;</w:t>
      </w:r>
    </w:p>
    <w:p w:rsidR="004A716B" w:rsidRDefault="004A716B" w:rsidP="004A716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Integer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compare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y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other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y</w:t>
      </w:r>
      <w:r>
        <w:rPr>
          <w:b/>
          <w:bCs/>
          <w:color w:val="000080"/>
          <w:highlight w:val="white"/>
        </w:rPr>
        <w:t>);</w:t>
      </w:r>
    </w:p>
    <w:p w:rsidR="004A716B" w:rsidRDefault="004A716B" w:rsidP="004A716B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902B87" w:rsidRDefault="00902B87" w:rsidP="00902B87">
      <w:r>
        <w:t xml:space="preserve">Minden </w:t>
      </w:r>
      <w:r w:rsidRPr="00902B87">
        <w:rPr>
          <w:rStyle w:val="NoSpacingChar"/>
        </w:rPr>
        <w:t>List</w:t>
      </w:r>
      <w:r>
        <w:t>-nek van</w:t>
      </w:r>
      <w:r w:rsidRPr="00902B87">
        <w:rPr>
          <w:rStyle w:val="NoSpacingChar"/>
        </w:rPr>
        <w:t xml:space="preserve"> .toArray</w:t>
      </w:r>
      <w:r>
        <w:t xml:space="preserve"> metódusa.</w:t>
      </w:r>
    </w:p>
    <w:p w:rsidR="00902B87" w:rsidRDefault="00902B87" w:rsidP="00902B87">
      <w:r w:rsidRPr="00902B87">
        <w:rPr>
          <w:rStyle w:val="NoSpacingChar"/>
        </w:rPr>
        <w:t>Arrays</w:t>
      </w:r>
      <w:r>
        <w:t xml:space="preserve"> osztály </w:t>
      </w:r>
      <w:r w:rsidR="004A716B">
        <w:t xml:space="preserve">tartalmaz </w:t>
      </w:r>
      <w:r>
        <w:t>sok hasznos statikus segédfüggvény</w:t>
      </w:r>
      <w:r w:rsidR="004A716B">
        <w:t>t</w:t>
      </w:r>
      <w:r>
        <w:t>, pl.</w:t>
      </w:r>
      <w:r w:rsidRPr="00902B87">
        <w:rPr>
          <w:rStyle w:val="NoSpacingChar"/>
        </w:rPr>
        <w:t xml:space="preserve"> deepEquals</w:t>
      </w:r>
      <w:r>
        <w:t xml:space="preserve"> két tömb elemenkénti összehasonlítása</w:t>
      </w:r>
      <w:r w:rsidRPr="00902B87">
        <w:rPr>
          <w:rStyle w:val="NoSpacingChar"/>
        </w:rPr>
        <w:t xml:space="preserve"> .equals</w:t>
      </w:r>
      <w:r>
        <w:t xml:space="preserve">-sal és a </w:t>
      </w:r>
      <w:r w:rsidRPr="00902B87">
        <w:rPr>
          <w:rStyle w:val="NoSpacingChar"/>
        </w:rPr>
        <w:t>copyOf</w:t>
      </w:r>
      <w:r>
        <w:t xml:space="preserve"> vagy</w:t>
      </w:r>
      <w:r w:rsidRPr="00902B87">
        <w:rPr>
          <w:rStyle w:val="NoSpacingChar"/>
        </w:rPr>
        <w:t xml:space="preserve"> clone()</w:t>
      </w:r>
      <w:r w:rsidR="004A716B">
        <w:t xml:space="preserve"> tömbmásoló.</w:t>
      </w:r>
    </w:p>
    <w:p w:rsidR="00902B87" w:rsidRPr="00902B87" w:rsidRDefault="00902B87" w:rsidP="00902B87">
      <w:pPr>
        <w:pStyle w:val="Heading2"/>
      </w:pPr>
      <w:r>
        <w:t>Pluszmínusz</w:t>
      </w:r>
      <w:r w:rsidR="005A64AF">
        <w:t xml:space="preserve"> (javító)</w:t>
      </w:r>
    </w:p>
    <w:p w:rsidR="007E769F" w:rsidRDefault="007E769F" w:rsidP="007E769F">
      <w:pPr>
        <w:pStyle w:val="NoSpacing"/>
      </w:pPr>
      <w:r>
        <w:t>1. Hány interfészt valósíthat meg egy osztály közvetlenül?</w:t>
      </w:r>
    </w:p>
    <w:p w:rsidR="007E769F" w:rsidRDefault="007E769F" w:rsidP="007E769F">
      <w:pPr>
        <w:pStyle w:val="NoSpacing"/>
      </w:pPr>
      <w:r>
        <w:t xml:space="preserve">    a). Egyet sem.</w:t>
      </w:r>
    </w:p>
    <w:p w:rsidR="007E769F" w:rsidRDefault="007E769F" w:rsidP="007E769F">
      <w:pPr>
        <w:pStyle w:val="NoSpacing"/>
      </w:pPr>
      <w:r>
        <w:t xml:space="preserve">    b). Egyet.</w:t>
      </w:r>
    </w:p>
    <w:p w:rsidR="007E769F" w:rsidRDefault="007E769F" w:rsidP="007E769F">
      <w:pPr>
        <w:pStyle w:val="NoSpacing"/>
      </w:pPr>
      <w:r>
        <w:t xml:space="preserve">    c). Nullát vagy egyet.</w:t>
      </w:r>
    </w:p>
    <w:p w:rsidR="007E769F" w:rsidRPr="00DD5FE6" w:rsidRDefault="007E769F" w:rsidP="007E769F">
      <w:pPr>
        <w:pStyle w:val="NoSpacing"/>
        <w:rPr>
          <w:b/>
        </w:rPr>
      </w:pPr>
      <w:r w:rsidRPr="00DD5FE6">
        <w:rPr>
          <w:b/>
        </w:rPr>
        <w:t xml:space="preserve">    d). Nullát vagy többet.</w:t>
      </w:r>
    </w:p>
    <w:p w:rsidR="005A64AF" w:rsidRDefault="005A64AF" w:rsidP="005A64AF">
      <w:r>
        <w:t>Nincs többszörös öröklődés. Csak interfészeken keresztül.</w:t>
      </w:r>
    </w:p>
    <w:p w:rsidR="005A64AF" w:rsidRDefault="005A64AF" w:rsidP="007E769F">
      <w:pPr>
        <w:pStyle w:val="NoSpacing"/>
      </w:pPr>
    </w:p>
    <w:p w:rsidR="007E769F" w:rsidRDefault="007E769F" w:rsidP="007E769F">
      <w:pPr>
        <w:pStyle w:val="NoSpacing"/>
      </w:pPr>
      <w:r>
        <w:t>2. Mi történik, ha egy példányattribútumot nem inicializál a programozó?</w:t>
      </w:r>
    </w:p>
    <w:p w:rsidR="007E769F" w:rsidRDefault="007E769F" w:rsidP="007E769F">
      <w:pPr>
        <w:pStyle w:val="NoSpacing"/>
      </w:pPr>
      <w:r>
        <w:t xml:space="preserve">    a). Fordítási hiba.</w:t>
      </w:r>
    </w:p>
    <w:p w:rsidR="007E769F" w:rsidRDefault="007E769F" w:rsidP="007E769F">
      <w:pPr>
        <w:pStyle w:val="NoSpacing"/>
      </w:pPr>
      <w:r>
        <w:t xml:space="preserve">    b). Futási hiba.</w:t>
      </w:r>
    </w:p>
    <w:p w:rsidR="007E769F" w:rsidRPr="00DD5FE6" w:rsidRDefault="007E769F" w:rsidP="007E769F">
      <w:pPr>
        <w:pStyle w:val="NoSpacing"/>
        <w:rPr>
          <w:b/>
        </w:rPr>
      </w:pPr>
      <w:r w:rsidRPr="00DD5FE6">
        <w:rPr>
          <w:b/>
        </w:rPr>
        <w:t xml:space="preserve">    c). Nullszerû értékre inicializálódik.</w:t>
      </w:r>
    </w:p>
    <w:p w:rsidR="007E769F" w:rsidRDefault="007E769F" w:rsidP="007E769F">
      <w:pPr>
        <w:pStyle w:val="NoSpacing"/>
      </w:pPr>
      <w:r>
        <w:t xml:space="preserve">    d). Kivétel.</w:t>
      </w:r>
    </w:p>
    <w:p w:rsidR="007E769F" w:rsidRDefault="005A64AF" w:rsidP="007E769F">
      <w:r>
        <w:t xml:space="preserve">Nem kötelező inicializálni, konstruktort se kötelező, mert </w:t>
      </w:r>
      <w:r w:rsidRPr="00EA0A2F">
        <w:rPr>
          <w:lang w:val="en-US"/>
        </w:rPr>
        <w:t>default</w:t>
      </w:r>
      <w:r>
        <w:t xml:space="preserve"> konstruktor generálódik.</w:t>
      </w:r>
    </w:p>
    <w:p w:rsidR="005A64AF" w:rsidRDefault="005A64AF" w:rsidP="007E769F">
      <w:pPr>
        <w:pStyle w:val="NoSpacing"/>
      </w:pPr>
    </w:p>
    <w:p w:rsidR="007E769F" w:rsidRDefault="007E769F" w:rsidP="007E769F">
      <w:pPr>
        <w:pStyle w:val="NoSpacing"/>
      </w:pPr>
      <w:r>
        <w:t>3. Mi történik, ha egy lokális változót nem inicializál a programozó?</w:t>
      </w:r>
    </w:p>
    <w:p w:rsidR="007E769F" w:rsidRPr="00DD5FE6" w:rsidRDefault="007E769F" w:rsidP="007E769F">
      <w:pPr>
        <w:pStyle w:val="NoSpacing"/>
        <w:rPr>
          <w:b/>
        </w:rPr>
      </w:pPr>
      <w:r w:rsidRPr="00DD5FE6">
        <w:rPr>
          <w:b/>
        </w:rPr>
        <w:t xml:space="preserve">    a). Fordítási hiba.</w:t>
      </w:r>
    </w:p>
    <w:p w:rsidR="007E769F" w:rsidRDefault="007E769F" w:rsidP="007E769F">
      <w:pPr>
        <w:pStyle w:val="NoSpacing"/>
      </w:pPr>
      <w:r>
        <w:t xml:space="preserve">    b). Futási hiba.</w:t>
      </w:r>
    </w:p>
    <w:p w:rsidR="007E769F" w:rsidRDefault="007E769F" w:rsidP="007E769F">
      <w:pPr>
        <w:pStyle w:val="NoSpacing"/>
      </w:pPr>
      <w:r>
        <w:t xml:space="preserve">    c). Nullszerû értékre inicializálódik.</w:t>
      </w:r>
    </w:p>
    <w:p w:rsidR="007E769F" w:rsidRDefault="007E769F" w:rsidP="007E769F">
      <w:pPr>
        <w:pStyle w:val="NoSpacing"/>
      </w:pPr>
      <w:r>
        <w:t xml:space="preserve">    d). Kivétel.</w:t>
      </w:r>
    </w:p>
    <w:p w:rsidR="007E769F" w:rsidRDefault="005A64AF" w:rsidP="007E769F">
      <w:r>
        <w:t>Itt viszont kell.</w:t>
      </w:r>
    </w:p>
    <w:p w:rsidR="005A64AF" w:rsidRDefault="005A64AF" w:rsidP="007E769F">
      <w:pPr>
        <w:pStyle w:val="NoSpacing"/>
      </w:pPr>
    </w:p>
    <w:p w:rsidR="007E769F" w:rsidRDefault="007E769F" w:rsidP="007E769F">
      <w:pPr>
        <w:pStyle w:val="NoSpacing"/>
      </w:pPr>
      <w:r>
        <w:t>4</w:t>
      </w:r>
      <w:r w:rsidR="005A64AF">
        <w:t>. Mit jelent, hogy egy kivétel "</w:t>
      </w:r>
      <w:r>
        <w:t>nem ellenõrzött</w:t>
      </w:r>
      <w:r w:rsidR="005A64AF">
        <w:t>"</w:t>
      </w:r>
      <w:r>
        <w:t xml:space="preserve"> (unchecked)?</w:t>
      </w:r>
    </w:p>
    <w:p w:rsidR="007E769F" w:rsidRDefault="007E769F" w:rsidP="007E769F">
      <w:pPr>
        <w:pStyle w:val="NoSpacing"/>
      </w:pPr>
      <w:r>
        <w:t xml:space="preserve">    a). A futtató rendszer lekezeli.</w:t>
      </w:r>
    </w:p>
    <w:p w:rsidR="007E769F" w:rsidRPr="00DD5FE6" w:rsidRDefault="007E769F" w:rsidP="007E769F">
      <w:pPr>
        <w:pStyle w:val="NoSpacing"/>
        <w:rPr>
          <w:b/>
        </w:rPr>
      </w:pPr>
      <w:r w:rsidRPr="00DD5FE6">
        <w:rPr>
          <w:b/>
        </w:rPr>
        <w:t xml:space="preserve">    b). Nem kötelezõ throws-ban deklarálni, ha felléphet.</w:t>
      </w:r>
    </w:p>
    <w:p w:rsidR="007E769F" w:rsidRDefault="007E769F" w:rsidP="007E769F">
      <w:pPr>
        <w:pStyle w:val="NoSpacing"/>
      </w:pPr>
      <w:r>
        <w:t xml:space="preserve">    c). A fordító nem ellenõrzi, hogy szintaktikusan helyes.</w:t>
      </w:r>
    </w:p>
    <w:p w:rsidR="007E769F" w:rsidRDefault="007E769F" w:rsidP="007E769F">
      <w:pPr>
        <w:pStyle w:val="NoSpacing"/>
      </w:pPr>
      <w:r>
        <w:lastRenderedPageBreak/>
        <w:t xml:space="preserve">    d). Nem ellenõrzi a futtató környezet, hogy felléphet-e.</w:t>
      </w:r>
    </w:p>
    <w:p w:rsidR="007E769F" w:rsidRDefault="005A64AF" w:rsidP="007E769F">
      <w:r>
        <w:t>B.</w:t>
      </w:r>
    </w:p>
    <w:p w:rsidR="005A64AF" w:rsidRDefault="005A64AF" w:rsidP="007E769F">
      <w:pPr>
        <w:pStyle w:val="NoSpacing"/>
      </w:pPr>
    </w:p>
    <w:p w:rsidR="007E769F" w:rsidRDefault="007E769F" w:rsidP="007E769F">
      <w:pPr>
        <w:pStyle w:val="NoSpacing"/>
      </w:pPr>
      <w:r>
        <w:t>5. Egy absztrakt osztályban...</w:t>
      </w:r>
    </w:p>
    <w:p w:rsidR="007E769F" w:rsidRDefault="007E769F" w:rsidP="007E769F">
      <w:pPr>
        <w:pStyle w:val="NoSpacing"/>
      </w:pPr>
      <w:r>
        <w:t xml:space="preserve">    a). minden metódus absztrakt</w:t>
      </w:r>
    </w:p>
    <w:p w:rsidR="007E769F" w:rsidRDefault="007E769F" w:rsidP="007E769F">
      <w:pPr>
        <w:pStyle w:val="NoSpacing"/>
      </w:pPr>
      <w:r>
        <w:t xml:space="preserve">    b). biztosan van legalább egy absztrakt metódus</w:t>
      </w:r>
    </w:p>
    <w:p w:rsidR="007E769F" w:rsidRPr="00DD5FE6" w:rsidRDefault="007E769F" w:rsidP="007E769F">
      <w:pPr>
        <w:pStyle w:val="NoSpacing"/>
        <w:rPr>
          <w:b/>
        </w:rPr>
      </w:pPr>
      <w:r w:rsidRPr="00DD5FE6">
        <w:rPr>
          <w:b/>
        </w:rPr>
        <w:t xml:space="preserve">    c). lehetnek absztrakt metódusok, de nem kötelezõ</w:t>
      </w:r>
    </w:p>
    <w:p w:rsidR="007E769F" w:rsidRDefault="007E769F" w:rsidP="007E769F">
      <w:pPr>
        <w:pStyle w:val="NoSpacing"/>
      </w:pPr>
      <w:r>
        <w:t xml:space="preserve">    d). az adattagok típusai absztraktak</w:t>
      </w:r>
    </w:p>
    <w:p w:rsidR="007E769F" w:rsidRDefault="005A64AF" w:rsidP="007E769F">
      <w:r>
        <w:t>Interfésznél semmit sem lehet megírni. Absztraktnál pedig lehet, hogy nincs egy se.</w:t>
      </w:r>
    </w:p>
    <w:p w:rsidR="005A64AF" w:rsidRDefault="005A64AF" w:rsidP="007E769F">
      <w:pPr>
        <w:pStyle w:val="NoSpacing"/>
      </w:pPr>
    </w:p>
    <w:p w:rsidR="007E769F" w:rsidRDefault="007E769F" w:rsidP="007E769F">
      <w:pPr>
        <w:pStyle w:val="NoSpacing"/>
      </w:pPr>
      <w:r>
        <w:t>6. Adottak a következõ osztályok:</w:t>
      </w:r>
    </w:p>
    <w:p w:rsidR="007E769F" w:rsidRDefault="007E769F" w:rsidP="007E769F">
      <w:pPr>
        <w:pStyle w:val="NoSpacing"/>
      </w:pPr>
      <w:r>
        <w:t xml:space="preserve">    class A { int i() { return 1; } void v() { System.out.print(i()); } }</w:t>
      </w:r>
    </w:p>
    <w:p w:rsidR="007E769F" w:rsidRDefault="007E769F" w:rsidP="007E769F">
      <w:pPr>
        <w:pStyle w:val="NoSpacing"/>
      </w:pPr>
      <w:r>
        <w:t xml:space="preserve">    class B extends A { int i() { return 2; } }</w:t>
      </w:r>
    </w:p>
    <w:p w:rsidR="007E769F" w:rsidRDefault="007E769F" w:rsidP="007E769F">
      <w:pPr>
        <w:pStyle w:val="NoSpacing"/>
      </w:pPr>
      <w:r>
        <w:t xml:space="preserve">    class C { public static void main(String[] args) { (new B()).v(); } }</w:t>
      </w:r>
    </w:p>
    <w:p w:rsidR="007E769F" w:rsidRDefault="007E769F" w:rsidP="007E769F">
      <w:pPr>
        <w:pStyle w:val="NoSpacing"/>
      </w:pPr>
      <w:r>
        <w:t xml:space="preserve">  Lefordul a fenti kód? Ha igen, mi a C program kimenete?</w:t>
      </w:r>
    </w:p>
    <w:p w:rsidR="007E769F" w:rsidRDefault="007E769F" w:rsidP="007E769F">
      <w:pPr>
        <w:pStyle w:val="NoSpacing"/>
      </w:pPr>
      <w:r>
        <w:t xml:space="preserve">    a). fordítási hiba: B-nek nincs konstruktora</w:t>
      </w:r>
    </w:p>
    <w:p w:rsidR="007E769F" w:rsidRDefault="007E769F" w:rsidP="007E769F">
      <w:pPr>
        <w:pStyle w:val="NoSpacing"/>
      </w:pPr>
      <w:r>
        <w:t xml:space="preserve">    b). fordítási hiba: i-nek két különbözõ definíciója van</w:t>
      </w:r>
    </w:p>
    <w:p w:rsidR="007E769F" w:rsidRDefault="007E769F" w:rsidP="007E769F">
      <w:pPr>
        <w:pStyle w:val="NoSpacing"/>
      </w:pPr>
      <w:r>
        <w:t xml:space="preserve">    c). kiírja,</w:t>
      </w:r>
      <w:r w:rsidR="005A64AF">
        <w:t xml:space="preserve"> hogy "</w:t>
      </w:r>
      <w:r>
        <w:t>1</w:t>
      </w:r>
      <w:r w:rsidR="005A64AF">
        <w:t>"</w:t>
      </w:r>
    </w:p>
    <w:p w:rsidR="007E769F" w:rsidRPr="00DD5FE6" w:rsidRDefault="005A64AF" w:rsidP="007E769F">
      <w:pPr>
        <w:pStyle w:val="NoSpacing"/>
        <w:rPr>
          <w:b/>
        </w:rPr>
      </w:pPr>
      <w:r w:rsidRPr="00DD5FE6">
        <w:rPr>
          <w:b/>
        </w:rPr>
        <w:t xml:space="preserve">    d). kiírja, hogy "2"</w:t>
      </w:r>
    </w:p>
    <w:p w:rsidR="005A64AF" w:rsidRDefault="005A64AF" w:rsidP="005A64AF">
      <w:r>
        <w:t>Típusa B.</w:t>
      </w:r>
    </w:p>
    <w:p w:rsidR="005A64AF" w:rsidRDefault="005A64AF" w:rsidP="007E769F">
      <w:pPr>
        <w:pStyle w:val="NoSpacing"/>
      </w:pPr>
    </w:p>
    <w:p w:rsidR="007E769F" w:rsidRDefault="007E769F" w:rsidP="007E769F">
      <w:pPr>
        <w:pStyle w:val="NoSpacing"/>
      </w:pPr>
      <w:r>
        <w:t>7. Lefordul az alábbi program? Ha igen, mi a kimenete?</w:t>
      </w:r>
    </w:p>
    <w:p w:rsidR="007E769F" w:rsidRDefault="007E769F" w:rsidP="007E769F">
      <w:pPr>
        <w:pStyle w:val="NoSpacing"/>
      </w:pPr>
      <w:r>
        <w:t xml:space="preserve">    class A { protected int i; }</w:t>
      </w:r>
    </w:p>
    <w:p w:rsidR="007E769F" w:rsidRDefault="007E769F" w:rsidP="007E769F">
      <w:pPr>
        <w:pStyle w:val="NoSpacing"/>
      </w:pPr>
      <w:r>
        <w:t xml:space="preserve">    class B extends A {}</w:t>
      </w:r>
    </w:p>
    <w:p w:rsidR="007E769F" w:rsidRDefault="007E769F" w:rsidP="007E769F">
      <w:pPr>
        <w:pStyle w:val="NoSpacing"/>
      </w:pPr>
      <w:r>
        <w:t xml:space="preserve">    class C {</w:t>
      </w:r>
    </w:p>
    <w:p w:rsidR="007E769F" w:rsidRDefault="007E769F" w:rsidP="007E769F">
      <w:pPr>
        <w:pStyle w:val="NoSpacing"/>
      </w:pPr>
      <w:r>
        <w:t xml:space="preserve">        static void f(A a) { a.i = 1; }</w:t>
      </w:r>
    </w:p>
    <w:p w:rsidR="007E769F" w:rsidRDefault="007E769F" w:rsidP="007E769F">
      <w:pPr>
        <w:pStyle w:val="NoSpacing"/>
      </w:pPr>
      <w:r>
        <w:t xml:space="preserve">        static void f(B b) { b.i = 2; }</w:t>
      </w:r>
    </w:p>
    <w:p w:rsidR="007E769F" w:rsidRDefault="007E769F" w:rsidP="007E769F">
      <w:pPr>
        <w:pStyle w:val="NoSpacing"/>
      </w:pPr>
      <w:r>
        <w:t xml:space="preserve">        public static void main(String[] args) { A ab = new B(); f(ab); System.out.print(ab.i); }</w:t>
      </w:r>
    </w:p>
    <w:p w:rsidR="007E769F" w:rsidRDefault="007E769F" w:rsidP="007E769F">
      <w:pPr>
        <w:pStyle w:val="NoSpacing"/>
      </w:pPr>
      <w:r>
        <w:t xml:space="preserve">    }</w:t>
      </w:r>
    </w:p>
    <w:p w:rsidR="007E769F" w:rsidRDefault="007E769F" w:rsidP="007E769F">
      <w:pPr>
        <w:pStyle w:val="NoSpacing"/>
      </w:pPr>
      <w:r>
        <w:t xml:space="preserve">  a). 0</w:t>
      </w:r>
    </w:p>
    <w:p w:rsidR="007E769F" w:rsidRPr="00DD5FE6" w:rsidRDefault="007E769F" w:rsidP="007E769F">
      <w:pPr>
        <w:pStyle w:val="NoSpacing"/>
        <w:rPr>
          <w:b/>
        </w:rPr>
      </w:pPr>
      <w:r w:rsidRPr="00DD5FE6">
        <w:rPr>
          <w:b/>
        </w:rPr>
        <w:t xml:space="preserve">  b). 1</w:t>
      </w:r>
    </w:p>
    <w:p w:rsidR="007E769F" w:rsidRDefault="007E769F" w:rsidP="007E769F">
      <w:pPr>
        <w:pStyle w:val="NoSpacing"/>
      </w:pPr>
      <w:r>
        <w:t xml:space="preserve">  c). 2</w:t>
      </w:r>
    </w:p>
    <w:p w:rsidR="007E769F" w:rsidRDefault="007E769F" w:rsidP="007E769F">
      <w:pPr>
        <w:pStyle w:val="NoSpacing"/>
      </w:pPr>
      <w:r>
        <w:t xml:space="preserve">  d). fordítási hiba: nem lehet eldönteni, hogy melyik f() metódus fusson le</w:t>
      </w:r>
    </w:p>
    <w:p w:rsidR="007E769F" w:rsidRDefault="005A64AF" w:rsidP="007E769F">
      <w:r>
        <w:t>Statikus típusa A, dinamikus típusa B. Itt most nem A vagy B metódusai, hanem paraméterül kap A-t vagy B-t. Fordítási időben ennek a statikus típusa A, ezért 1-et ír ki.</w:t>
      </w:r>
    </w:p>
    <w:p w:rsidR="005A64AF" w:rsidRDefault="005A64AF" w:rsidP="007E769F">
      <w:pPr>
        <w:pStyle w:val="NoSpacing"/>
      </w:pPr>
    </w:p>
    <w:p w:rsidR="007E769F" w:rsidRDefault="007E769F" w:rsidP="007E769F">
      <w:pPr>
        <w:pStyle w:val="NoSpacing"/>
      </w:pPr>
      <w:r>
        <w:t>8. Értelmezhetõ az alábbi utasítás? Ha igen, mi a hatása?</w:t>
      </w:r>
    </w:p>
    <w:p w:rsidR="007E769F" w:rsidRDefault="007E769F" w:rsidP="007E769F">
      <w:pPr>
        <w:pStyle w:val="NoSpacing"/>
      </w:pPr>
      <w:r>
        <w:t xml:space="preserve">    System.out.print(System.in);</w:t>
      </w:r>
    </w:p>
    <w:p w:rsidR="007E769F" w:rsidRDefault="007E769F" w:rsidP="007E769F">
      <w:pPr>
        <w:pStyle w:val="NoSpacing"/>
      </w:pPr>
      <w:r>
        <w:t xml:space="preserve">  a). a kimenetre írja a bemenetre írt szöveget</w:t>
      </w:r>
    </w:p>
    <w:p w:rsidR="007E769F" w:rsidRPr="00DD5FE6" w:rsidRDefault="007E769F" w:rsidP="007E769F">
      <w:pPr>
        <w:pStyle w:val="NoSpacing"/>
        <w:rPr>
          <w:b/>
        </w:rPr>
      </w:pPr>
      <w:r w:rsidRPr="00DD5FE6">
        <w:rPr>
          <w:b/>
        </w:rPr>
        <w:t xml:space="preserve">  b). kiírja a kimenetre a standard bemenet referenciáját</w:t>
      </w:r>
    </w:p>
    <w:p w:rsidR="007E769F" w:rsidRDefault="007E769F" w:rsidP="007E769F">
      <w:pPr>
        <w:pStyle w:val="NoSpacing"/>
      </w:pPr>
      <w:r>
        <w:t xml:space="preserve">  c). végtelen ciklus</w:t>
      </w:r>
    </w:p>
    <w:p w:rsidR="007E769F" w:rsidRDefault="007E769F" w:rsidP="007E769F">
      <w:pPr>
        <w:pStyle w:val="NoSpacing"/>
      </w:pPr>
      <w:r>
        <w:t xml:space="preserve">  d). fordítási hiba: a kimenetben nem hivatkozhatunk a bemenetre</w:t>
      </w:r>
    </w:p>
    <w:p w:rsidR="007E769F" w:rsidRDefault="005A64AF" w:rsidP="007E769F">
      <w:r>
        <w:t>A másik három egyértelműen butaság, következetesen B a jó megoldás.</w:t>
      </w:r>
    </w:p>
    <w:p w:rsidR="005A64AF" w:rsidRDefault="005A64AF" w:rsidP="007E769F">
      <w:pPr>
        <w:pStyle w:val="NoSpacing"/>
        <w:rPr>
          <w:rFonts w:ascii="Arial Unicode MS" w:hAnsi="Arial Unicode MS"/>
          <w:noProof w:val="0"/>
          <w:lang w:val="hu-HU"/>
        </w:rPr>
      </w:pPr>
    </w:p>
    <w:p w:rsidR="007E769F" w:rsidRDefault="007E769F" w:rsidP="007E769F">
      <w:pPr>
        <w:pStyle w:val="NoSpacing"/>
      </w:pPr>
      <w:r>
        <w:t>9. Lefordul az alábbi kódrészlet? Ha igen, mi a hatása?</w:t>
      </w:r>
    </w:p>
    <w:p w:rsidR="007E769F" w:rsidRDefault="007E769F" w:rsidP="007E769F">
      <w:pPr>
        <w:pStyle w:val="NoSpacing"/>
      </w:pPr>
      <w:r>
        <w:t xml:space="preserve">    try { throw </w:t>
      </w:r>
      <w:r w:rsidR="005A64AF">
        <w:t>"</w:t>
      </w:r>
      <w:r>
        <w:t>wrong operation</w:t>
      </w:r>
      <w:r w:rsidR="005A64AF">
        <w:t>"</w:t>
      </w:r>
      <w:r>
        <w:t>; }</w:t>
      </w:r>
    </w:p>
    <w:p w:rsidR="007E769F" w:rsidRDefault="007E769F" w:rsidP="007E769F">
      <w:pPr>
        <w:pStyle w:val="NoSpacing"/>
      </w:pPr>
      <w:r>
        <w:t xml:space="preserve">    catch(Exception ex) { System.out.print(ex); }</w:t>
      </w:r>
    </w:p>
    <w:p w:rsidR="007E769F" w:rsidRDefault="007E769F" w:rsidP="007E769F">
      <w:pPr>
        <w:pStyle w:val="NoSpacing"/>
      </w:pPr>
      <w:r>
        <w:t xml:space="preserve">  a) Kiírja a fellépett kivétel adatait.</w:t>
      </w:r>
    </w:p>
    <w:p w:rsidR="007E769F" w:rsidRDefault="005A64AF" w:rsidP="007E769F">
      <w:pPr>
        <w:pStyle w:val="NoSpacing"/>
      </w:pPr>
      <w:r>
        <w:t xml:space="preserve">  b) Kiírja, hogy "wrong operation"</w:t>
      </w:r>
      <w:r w:rsidR="007E769F">
        <w:t>.</w:t>
      </w:r>
    </w:p>
    <w:p w:rsidR="007E769F" w:rsidRPr="00DD5FE6" w:rsidRDefault="007E769F" w:rsidP="007E769F">
      <w:pPr>
        <w:pStyle w:val="NoSpacing"/>
        <w:rPr>
          <w:b/>
        </w:rPr>
      </w:pPr>
      <w:r w:rsidRPr="00DD5FE6">
        <w:rPr>
          <w:b/>
        </w:rPr>
        <w:t xml:space="preserve">  c) Fordítási hiba a throw utasításban.</w:t>
      </w:r>
    </w:p>
    <w:p w:rsidR="009A6FD1" w:rsidRDefault="007E769F" w:rsidP="007E769F">
      <w:pPr>
        <w:pStyle w:val="NoSpacing"/>
      </w:pPr>
      <w:r>
        <w:t xml:space="preserve">  d) Fordítási hiba a print utasításra.</w:t>
      </w:r>
    </w:p>
    <w:p w:rsidR="007E769F" w:rsidRDefault="005A64AF" w:rsidP="007E769F">
      <w:r w:rsidRPr="00EA0A2F">
        <w:rPr>
          <w:rStyle w:val="NoSpacingChar"/>
        </w:rPr>
        <w:t>Exception</w:t>
      </w:r>
      <w:r>
        <w:t xml:space="preserve">-t lehet csak dobni, </w:t>
      </w:r>
      <w:r w:rsidRPr="00EA0A2F">
        <w:rPr>
          <w:rStyle w:val="NoSpacingChar"/>
        </w:rPr>
        <w:t>String</w:t>
      </w:r>
      <w:r>
        <w:t xml:space="preserve">-et nem. </w:t>
      </w:r>
      <w:r w:rsidRPr="00EA0A2F">
        <w:rPr>
          <w:rStyle w:val="NoSpacingChar"/>
        </w:rPr>
        <w:t>Cast</w:t>
      </w:r>
      <w:r>
        <w:t>olás nincs a kettő között.</w:t>
      </w:r>
    </w:p>
    <w:p w:rsidR="007E769F" w:rsidRDefault="00DD5FE6" w:rsidP="00DD5FE6">
      <w:pPr>
        <w:pStyle w:val="Heading2"/>
      </w:pPr>
      <w:r>
        <w:t>ZH2</w:t>
      </w:r>
    </w:p>
    <w:p w:rsidR="00DD5FE6" w:rsidRDefault="00DD5FE6" w:rsidP="00DD5FE6">
      <w:r>
        <w:t>Még lesz ilyen a honlapon.</w:t>
      </w:r>
    </w:p>
    <w:p w:rsidR="00DD5FE6" w:rsidRDefault="00DD5FE6" w:rsidP="00DD5FE6">
      <w:r>
        <w:t>Régi ZH feladat gyakorlás lesz ma.</w:t>
      </w:r>
    </w:p>
    <w:p w:rsidR="00DD5FE6" w:rsidRDefault="00DD5FE6" w:rsidP="00DD5FE6">
      <w:r w:rsidRPr="00DD5FE6">
        <w:rPr>
          <w:rStyle w:val="NoSpacingChar"/>
        </w:rPr>
        <w:t>hashCode, equals, Comparable</w:t>
      </w:r>
      <w:r>
        <w:t xml:space="preserve"> megvalósítás várható. Interfész és absztrakt osztály, öröklődéssel is várható.</w:t>
      </w:r>
    </w:p>
    <w:p w:rsidR="00DD5FE6" w:rsidRDefault="00DD5FE6" w:rsidP="00DD5FE6">
      <w:r>
        <w:t>Új, eddig még nem használt adatszerkezet is lesz benne.</w:t>
      </w:r>
    </w:p>
    <w:p w:rsidR="00DD5FE6" w:rsidRDefault="00DD5FE6" w:rsidP="00DD5FE6">
      <w:r>
        <w:t xml:space="preserve">Absztrakt </w:t>
      </w:r>
      <w:r w:rsidRPr="00DD5FE6">
        <w:rPr>
          <w:rStyle w:val="NoSpacingChar"/>
        </w:rPr>
        <w:t>Map</w:t>
      </w:r>
      <w:r>
        <w:t xml:space="preserve"> leszármazottjai a </w:t>
      </w:r>
      <w:r w:rsidRPr="00DD5FE6">
        <w:rPr>
          <w:rStyle w:val="NoSpacingChar"/>
        </w:rPr>
        <w:t>HashMap</w:t>
      </w:r>
      <w:r>
        <w:t xml:space="preserve"> és a </w:t>
      </w:r>
      <w:r w:rsidRPr="00DD5FE6">
        <w:rPr>
          <w:rStyle w:val="NoSpacingChar"/>
        </w:rPr>
        <w:t>TreeMap</w:t>
      </w:r>
      <w:r>
        <w:t>.</w:t>
      </w:r>
    </w:p>
    <w:p w:rsidR="00DD5FE6" w:rsidRDefault="00DD5FE6" w:rsidP="00DD5FE6">
      <w:r>
        <w:t>Saját kivételosztály létrehozása, dobása és kezelése is lesz a ZH-n.</w:t>
      </w:r>
    </w:p>
    <w:p w:rsidR="00DD5FE6" w:rsidRDefault="00DD5FE6" w:rsidP="00DD5FE6">
      <w:r>
        <w:t>Java dokumentáció ugyan úgy használható.</w:t>
      </w:r>
    </w:p>
    <w:p w:rsidR="007E769F" w:rsidRDefault="00DD5FE6" w:rsidP="00DD5FE6">
      <w:pPr>
        <w:pStyle w:val="Heading2"/>
      </w:pPr>
      <w:r>
        <w:t>Segítség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>cells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get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CellId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>put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___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___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>Map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azon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ertek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&gt;;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>Sheet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cs="Courier New"/>
          <w:color w:val="000000"/>
          <w:sz w:val="20"/>
          <w:szCs w:val="20"/>
          <w:highlight w:val="white"/>
        </w:rPr>
        <w:t xml:space="preserve"> Map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CellId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Cell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</w:t>
      </w:r>
      <w:r>
        <w:rPr>
          <w:rFonts w:cs="Courier New"/>
          <w:color w:val="000000"/>
          <w:sz w:val="20"/>
          <w:szCs w:val="20"/>
          <w:highlight w:val="white"/>
        </w:rPr>
        <w:t xml:space="preserve"> cells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TreeMap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CellId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Cell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&gt;()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enum</w:t>
      </w:r>
      <w:r>
        <w:rPr>
          <w:rFonts w:cs="Courier New"/>
          <w:color w:val="000000"/>
          <w:sz w:val="20"/>
          <w:szCs w:val="20"/>
          <w:highlight w:val="white"/>
        </w:rPr>
        <w:t xml:space="preserve"> Day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  <w:r>
        <w:rPr>
          <w:rFonts w:cs="Courier New"/>
          <w:color w:val="000000"/>
          <w:sz w:val="20"/>
          <w:szCs w:val="20"/>
          <w:highlight w:val="white"/>
        </w:rPr>
        <w:t>MONDAY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TUESDAY…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Entry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>Day day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switch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day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EA0A2F" w:rsidRDefault="00EA0A2F" w:rsidP="00EA0A2F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case</w:t>
      </w:r>
      <w:r>
        <w:rPr>
          <w:rFonts w:cs="Courier New"/>
          <w:color w:val="000000"/>
          <w:sz w:val="20"/>
          <w:szCs w:val="20"/>
          <w:highlight w:val="white"/>
        </w:rPr>
        <w:t xml:space="preserve"> MONDAY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008000"/>
          <w:sz w:val="20"/>
          <w:szCs w:val="20"/>
          <w:highlight w:val="white"/>
        </w:rPr>
        <w:t>//…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 xml:space="preserve">Day firstDay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Day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MONDAY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EA0A2F" w:rsidRDefault="00EA0A2F" w:rsidP="00EA0A2F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EA0A2F" w:rsidRDefault="00EA0A2F" w:rsidP="00EA0A2F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 xml:space="preserve">LineNumberReader </w:t>
      </w:r>
      <w:r>
        <w:rPr>
          <w:rFonts w:cs="Courier New"/>
          <w:color w:val="008000"/>
          <w:sz w:val="20"/>
          <w:szCs w:val="20"/>
          <w:highlight w:val="white"/>
        </w:rPr>
        <w:t>//BufferedReader helyett, számolja a sorokat.</w:t>
      </w:r>
    </w:p>
    <w:p w:rsidR="00DD5FE6" w:rsidRPr="00DD5FE6" w:rsidRDefault="00DD5FE6" w:rsidP="00EA0A2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1821"/>
      </w:tblGrid>
      <w:tr w:rsidR="00DD5FE6" w:rsidRPr="00DD5FE6" w:rsidTr="00DD5FE6">
        <w:tc>
          <w:tcPr>
            <w:tcW w:w="861" w:type="dxa"/>
          </w:tcPr>
          <w:p w:rsidR="00DD5FE6" w:rsidRPr="00DD5FE6" w:rsidRDefault="00DD5FE6" w:rsidP="007128C3">
            <w:r w:rsidRPr="00DD5FE6">
              <w:t>A1=1</w:t>
            </w:r>
          </w:p>
        </w:tc>
        <w:tc>
          <w:tcPr>
            <w:tcW w:w="1821" w:type="dxa"/>
          </w:tcPr>
          <w:p w:rsidR="00DD5FE6" w:rsidRPr="00DD5FE6" w:rsidRDefault="00DD5FE6" w:rsidP="007128C3">
            <w:r w:rsidRPr="00DD5FE6">
              <w:t>B1=A1+A2+A3</w:t>
            </w:r>
          </w:p>
        </w:tc>
      </w:tr>
      <w:tr w:rsidR="00DD5FE6" w:rsidRPr="00DD5FE6" w:rsidTr="00DD5FE6">
        <w:tc>
          <w:tcPr>
            <w:tcW w:w="861" w:type="dxa"/>
          </w:tcPr>
          <w:p w:rsidR="00DD5FE6" w:rsidRPr="00DD5FE6" w:rsidRDefault="00DD5FE6" w:rsidP="007128C3">
            <w:r w:rsidRPr="00DD5FE6">
              <w:t>A2=2</w:t>
            </w:r>
          </w:p>
        </w:tc>
        <w:tc>
          <w:tcPr>
            <w:tcW w:w="1821" w:type="dxa"/>
          </w:tcPr>
          <w:p w:rsidR="00DD5FE6" w:rsidRPr="00DD5FE6" w:rsidRDefault="00DD5FE6" w:rsidP="007128C3"/>
        </w:tc>
      </w:tr>
      <w:tr w:rsidR="00DD5FE6" w:rsidRPr="00DD5FE6" w:rsidTr="00DD5FE6">
        <w:tc>
          <w:tcPr>
            <w:tcW w:w="861" w:type="dxa"/>
          </w:tcPr>
          <w:p w:rsidR="00DD5FE6" w:rsidRPr="00DD5FE6" w:rsidRDefault="00DD5FE6" w:rsidP="007128C3">
            <w:r w:rsidRPr="00DD5FE6">
              <w:t>A3=3</w:t>
            </w:r>
          </w:p>
        </w:tc>
        <w:tc>
          <w:tcPr>
            <w:tcW w:w="1821" w:type="dxa"/>
          </w:tcPr>
          <w:p w:rsidR="00DD5FE6" w:rsidRPr="00DD5FE6" w:rsidRDefault="00DD5FE6" w:rsidP="007128C3"/>
        </w:tc>
      </w:tr>
    </w:tbl>
    <w:p w:rsidR="000F092B" w:rsidRDefault="000F092B" w:rsidP="000F092B">
      <w:pPr>
        <w:pStyle w:val="Heading2"/>
      </w:pPr>
      <w:r>
        <w:t>Fut</w:t>
      </w:r>
    </w:p>
    <w:p w:rsidR="000F092B" w:rsidRDefault="000F092B" w:rsidP="000F092B">
      <w:pPr>
        <w:pStyle w:val="NoSpacing"/>
      </w:pPr>
      <w:r>
        <w:t>C:\ELTE\Java\GY\12&gt;javac Main.java</w:t>
      </w:r>
    </w:p>
    <w:p w:rsidR="000F092B" w:rsidRDefault="000F092B" w:rsidP="000F092B">
      <w:pPr>
        <w:pStyle w:val="NoSpacing"/>
      </w:pPr>
    </w:p>
    <w:p w:rsidR="000F092B" w:rsidRDefault="000F092B" w:rsidP="000F092B">
      <w:pPr>
        <w:pStyle w:val="NoSpacing"/>
      </w:pPr>
      <w:r>
        <w:t>C:\ELTE\Java\GY\12&gt;java Main</w:t>
      </w:r>
    </w:p>
    <w:p w:rsidR="000F092B" w:rsidRDefault="000F092B" w:rsidP="000F092B">
      <w:pPr>
        <w:pStyle w:val="NoSpacing"/>
      </w:pPr>
      <w:r>
        <w:t>A teszteles megkezdodott</w:t>
      </w:r>
    </w:p>
    <w:p w:rsidR="000F092B" w:rsidRDefault="000F092B" w:rsidP="000F092B">
      <w:pPr>
        <w:pStyle w:val="NoSpacing"/>
      </w:pPr>
      <w:r>
        <w:t>Sheet tesztelese</w:t>
      </w:r>
    </w:p>
    <w:p w:rsidR="000F092B" w:rsidRDefault="000F092B" w:rsidP="000F092B">
      <w:pPr>
        <w:pStyle w:val="NoSpacing"/>
      </w:pPr>
      <w:r>
        <w:t>... sikeres</w:t>
      </w:r>
    </w:p>
    <w:p w:rsidR="000F092B" w:rsidRDefault="000F092B" w:rsidP="000F092B">
      <w:pPr>
        <w:pStyle w:val="NoSpacing"/>
      </w:pPr>
      <w:r>
        <w:t>Cell tesztelese</w:t>
      </w:r>
    </w:p>
    <w:p w:rsidR="000F092B" w:rsidRDefault="000F092B" w:rsidP="000F092B">
      <w:pPr>
        <w:pStyle w:val="NoSpacing"/>
      </w:pPr>
      <w:r>
        <w:t>... sikeres</w:t>
      </w:r>
    </w:p>
    <w:p w:rsidR="000F092B" w:rsidRDefault="000F092B" w:rsidP="000F092B">
      <w:pPr>
        <w:pStyle w:val="NoSpacing"/>
      </w:pPr>
      <w:r>
        <w:t>IntegerCell tesztelese</w:t>
      </w:r>
    </w:p>
    <w:p w:rsidR="000F092B" w:rsidRDefault="000F092B" w:rsidP="000F092B">
      <w:pPr>
        <w:pStyle w:val="NoSpacing"/>
      </w:pPr>
      <w:r>
        <w:t>... sikeres</w:t>
      </w:r>
    </w:p>
    <w:p w:rsidR="000F092B" w:rsidRDefault="000F092B" w:rsidP="000F092B">
      <w:pPr>
        <w:pStyle w:val="NoSpacing"/>
      </w:pPr>
      <w:r>
        <w:t>Evaluatable tesztelese</w:t>
      </w:r>
    </w:p>
    <w:p w:rsidR="000F092B" w:rsidRDefault="000F092B" w:rsidP="000F092B">
      <w:pPr>
        <w:pStyle w:val="NoSpacing"/>
      </w:pPr>
      <w:r>
        <w:t>... sikeres</w:t>
      </w:r>
    </w:p>
    <w:p w:rsidR="000F092B" w:rsidRDefault="000F092B" w:rsidP="000F092B">
      <w:pPr>
        <w:pStyle w:val="NoSpacing"/>
      </w:pPr>
      <w:r>
        <w:t>CellId tesztelese</w:t>
      </w:r>
    </w:p>
    <w:p w:rsidR="000F092B" w:rsidRDefault="000F092B" w:rsidP="000F092B">
      <w:pPr>
        <w:pStyle w:val="NoSpacing"/>
      </w:pPr>
      <w:r>
        <w:t xml:space="preserve">  CellId.equals tesztelese</w:t>
      </w:r>
    </w:p>
    <w:p w:rsidR="000F092B" w:rsidRDefault="000F092B" w:rsidP="000F092B">
      <w:pPr>
        <w:pStyle w:val="NoSpacing"/>
      </w:pPr>
      <w:r>
        <w:t xml:space="preserve">  ... sikeres</w:t>
      </w:r>
    </w:p>
    <w:p w:rsidR="000F092B" w:rsidRDefault="000F092B" w:rsidP="000F092B">
      <w:pPr>
        <w:pStyle w:val="NoSpacing"/>
      </w:pPr>
      <w:r>
        <w:t xml:space="preserve">  CellId.hashCode tesztelese</w:t>
      </w:r>
    </w:p>
    <w:p w:rsidR="000F092B" w:rsidRDefault="000F092B" w:rsidP="000F092B">
      <w:pPr>
        <w:pStyle w:val="NoSpacing"/>
      </w:pPr>
      <w:r>
        <w:t xml:space="preserve">  ... sikeres</w:t>
      </w:r>
    </w:p>
    <w:p w:rsidR="000F092B" w:rsidRDefault="000F092B" w:rsidP="000F092B">
      <w:pPr>
        <w:pStyle w:val="NoSpacing"/>
      </w:pPr>
      <w:r>
        <w:t xml:space="preserve">  CellId.compareTo tesztelese</w:t>
      </w:r>
    </w:p>
    <w:p w:rsidR="000F092B" w:rsidRDefault="000F092B" w:rsidP="000F092B">
      <w:pPr>
        <w:pStyle w:val="NoSpacing"/>
      </w:pPr>
      <w:r>
        <w:t xml:space="preserve">  ... sikeres</w:t>
      </w:r>
    </w:p>
    <w:p w:rsidR="000F092B" w:rsidRDefault="000F092B" w:rsidP="000F092B">
      <w:pPr>
        <w:pStyle w:val="NoSpacing"/>
      </w:pPr>
      <w:r>
        <w:t>... sikeres</w:t>
      </w:r>
    </w:p>
    <w:p w:rsidR="000F092B" w:rsidRDefault="000F092B" w:rsidP="000F092B">
      <w:pPr>
        <w:pStyle w:val="NoSpacing"/>
      </w:pPr>
      <w:r>
        <w:t>Sheet.getCell tesztelese</w:t>
      </w:r>
    </w:p>
    <w:p w:rsidR="000F092B" w:rsidRDefault="000F092B" w:rsidP="000F092B">
      <w:pPr>
        <w:pStyle w:val="NoSpacing"/>
      </w:pPr>
      <w:r>
        <w:t>... sikeres</w:t>
      </w:r>
    </w:p>
    <w:p w:rsidR="000F092B" w:rsidRDefault="000F092B" w:rsidP="000F092B">
      <w:pPr>
        <w:pStyle w:val="NoSpacing"/>
      </w:pPr>
      <w:r>
        <w:t>FormulaCell tesztelese</w:t>
      </w:r>
    </w:p>
    <w:p w:rsidR="000F092B" w:rsidRDefault="000F092B" w:rsidP="000F092B">
      <w:pPr>
        <w:pStyle w:val="NoSpacing"/>
      </w:pPr>
      <w:r>
        <w:t>... sikeres</w:t>
      </w:r>
    </w:p>
    <w:p w:rsidR="000F092B" w:rsidRDefault="000F092B" w:rsidP="000F092B">
      <w:pPr>
        <w:pStyle w:val="NoSpacing"/>
      </w:pPr>
      <w:r>
        <w:t>MalformedFormulaException tesztelese</w:t>
      </w:r>
    </w:p>
    <w:p w:rsidR="000F092B" w:rsidRDefault="000F092B" w:rsidP="000F092B">
      <w:pPr>
        <w:pStyle w:val="NoSpacing"/>
      </w:pPr>
      <w:r>
        <w:t>... sikeres</w:t>
      </w:r>
    </w:p>
    <w:p w:rsidR="000F092B" w:rsidRDefault="000F092B" w:rsidP="000F092B">
      <w:pPr>
        <w:pStyle w:val="NoSpacing"/>
      </w:pPr>
      <w:r>
        <w:t>Sheet.loadFromFile tesztelese</w:t>
      </w:r>
    </w:p>
    <w:p w:rsidR="000F092B" w:rsidRDefault="000F092B" w:rsidP="000F092B">
      <w:pPr>
        <w:pStyle w:val="NoSpacing"/>
      </w:pPr>
      <w:r>
        <w:t>... sikeres</w:t>
      </w:r>
    </w:p>
    <w:p w:rsidR="000F092B" w:rsidRDefault="000F092B" w:rsidP="000F092B">
      <w:pPr>
        <w:pStyle w:val="NoSpacing"/>
      </w:pPr>
      <w:r>
        <w:t>A publikus metodusok ellenorzese...</w:t>
      </w:r>
    </w:p>
    <w:p w:rsidR="000F092B" w:rsidRDefault="000F092B" w:rsidP="000F092B">
      <w:pPr>
        <w:pStyle w:val="NoSpacing"/>
      </w:pPr>
      <w:r>
        <w:t>A teszteles lezarult.</w:t>
      </w:r>
    </w:p>
    <w:p w:rsidR="000F092B" w:rsidRDefault="000F092B" w:rsidP="000F092B">
      <w:pPr>
        <w:pStyle w:val="NoSpacing"/>
      </w:pPr>
      <w:r>
        <w:t>Pontszam: 45/45</w:t>
      </w:r>
    </w:p>
    <w:p w:rsidR="000F092B" w:rsidRDefault="000F092B" w:rsidP="000F092B">
      <w:pPr>
        <w:pStyle w:val="NoSpacing"/>
      </w:pPr>
      <w:r>
        <w:t>Jegy: 5 (jeles)</w:t>
      </w:r>
    </w:p>
    <w:p w:rsidR="000F092B" w:rsidRDefault="000F092B" w:rsidP="000F092B">
      <w:pPr>
        <w:pStyle w:val="NoSpacing"/>
      </w:pPr>
    </w:p>
    <w:p w:rsidR="000F092B" w:rsidRDefault="000F092B" w:rsidP="000F092B">
      <w:pPr>
        <w:pStyle w:val="NoSpacing"/>
      </w:pPr>
      <w:r>
        <w:t>C:\ELTE\Java\GY\12&gt;</w:t>
      </w:r>
    </w:p>
    <w:p w:rsidR="000F092B" w:rsidRDefault="000F092B" w:rsidP="000F092B">
      <w:pPr>
        <w:pStyle w:val="Heading2"/>
      </w:pPr>
      <w:r>
        <w:t>Kód</w:t>
      </w:r>
    </w:p>
    <w:p w:rsidR="000F092B" w:rsidRPr="000F092B" w:rsidRDefault="000F092B" w:rsidP="000F092B">
      <w:pPr>
        <w:pStyle w:val="NoSpacing"/>
      </w:pPr>
      <w:r>
        <w:t>\ELTE\Java\GY\12\calc\Sheet.java</w:t>
      </w:r>
    </w:p>
    <w:p w:rsidR="000F092B" w:rsidRDefault="000F092B" w:rsidP="000F092B">
      <w:pPr>
        <w:pStyle w:val="NoSpacing"/>
      </w:pPr>
      <w:r>
        <w:t>\ELTE\Java\GY\12\calc\CellId.java</w:t>
      </w:r>
    </w:p>
    <w:p w:rsidR="000F092B" w:rsidRDefault="000F092B" w:rsidP="000F092B">
      <w:pPr>
        <w:pStyle w:val="NoSpacing"/>
      </w:pPr>
      <w:r>
        <w:t>\ELTE\Java\GY\12\calc\cell\Cell.java</w:t>
      </w:r>
    </w:p>
    <w:p w:rsidR="000F092B" w:rsidRDefault="000F092B" w:rsidP="000F092B">
      <w:pPr>
        <w:pStyle w:val="NoSpacing"/>
      </w:pPr>
      <w:r>
        <w:t>\ELTE\Java\GY\12\calc\cell\FormulaCell.java</w:t>
      </w:r>
    </w:p>
    <w:p w:rsidR="000F092B" w:rsidRDefault="000F092B" w:rsidP="000F092B">
      <w:pPr>
        <w:pStyle w:val="NoSpacing"/>
      </w:pPr>
      <w:r>
        <w:t>\ELTE\Java\GY\12\calc\cell\IntegerCell.java</w:t>
      </w:r>
    </w:p>
    <w:p w:rsidR="000F092B" w:rsidRDefault="000F092B" w:rsidP="000F092B">
      <w:pPr>
        <w:pStyle w:val="NoSpacing"/>
      </w:pPr>
      <w:r>
        <w:t>\ELTE\Java\GY\12\calc\eval\Evaluatable.java</w:t>
      </w:r>
    </w:p>
    <w:p w:rsidR="000F092B" w:rsidRDefault="000F092B" w:rsidP="000F092B">
      <w:pPr>
        <w:pStyle w:val="NoSpacing"/>
      </w:pPr>
      <w:r>
        <w:t>\ELTE\Java\GY\12\calc\MalformedFormulaException.java</w:t>
      </w:r>
    </w:p>
    <w:p w:rsidR="007E769F" w:rsidRDefault="007E769F" w:rsidP="007E769F">
      <w:r>
        <w:t>Gyakorlat vége.</w:t>
      </w:r>
    </w:p>
    <w:p w:rsidR="00762471" w:rsidRDefault="00762471" w:rsidP="00762471">
      <w:pPr>
        <w:pStyle w:val="Heading2"/>
      </w:pPr>
      <w:r>
        <w:rPr>
          <w:rFonts w:hint="eastAsia"/>
        </w:rPr>
        <w:t xml:space="preserve">UPDATE: </w:t>
      </w:r>
      <w:r>
        <w:t>Második</w:t>
      </w:r>
      <w:r>
        <w:rPr>
          <w:rFonts w:hint="eastAsia"/>
        </w:rPr>
        <w:t xml:space="preserve"> beadandóm kész.</w:t>
      </w:r>
    </w:p>
    <w:p w:rsidR="00762471" w:rsidRDefault="00762471" w:rsidP="00762471">
      <w:r>
        <w:t xml:space="preserve">Most is </w:t>
      </w:r>
      <w:r>
        <w:rPr>
          <w:rFonts w:hint="eastAsia"/>
        </w:rPr>
        <w:t>benne</w:t>
      </w:r>
      <w:r w:rsidR="002873E3">
        <w:t xml:space="preserve"> </w:t>
      </w:r>
      <w:r>
        <w:rPr>
          <w:rFonts w:hint="eastAsia"/>
        </w:rPr>
        <w:t>hagytam a módosított Teszt.java fájlt</w:t>
      </w:r>
      <w:r>
        <w:t xml:space="preserve">, de </w:t>
      </w:r>
      <w:r w:rsidR="002873E3">
        <w:t xml:space="preserve">az automata tesztelő </w:t>
      </w:r>
      <w:r>
        <w:t>nem panaszkodott</w:t>
      </w:r>
      <w:r>
        <w:rPr>
          <w:rFonts w:hint="eastAsia"/>
        </w:rPr>
        <w:t>.</w:t>
      </w:r>
    </w:p>
    <w:p w:rsidR="00762471" w:rsidRDefault="00762471" w:rsidP="00762471">
      <w:r>
        <w:rPr>
          <w:rFonts w:hint="eastAsia"/>
        </w:rPr>
        <w:t>NetBeans-t használtam ugyan, de a beadott fájlokban természetesen nincs semmi nyoma.</w:t>
      </w:r>
    </w:p>
    <w:p w:rsidR="00762471" w:rsidRDefault="00762471" w:rsidP="00762471">
      <w:r w:rsidRPr="00762471">
        <w:t xml:space="preserve">A </w:t>
      </w:r>
      <w:r w:rsidRPr="00762471">
        <w:rPr>
          <w:rStyle w:val="NoSpacingChar"/>
        </w:rPr>
        <w:t>draughts.Man.canStepTo()</w:t>
      </w:r>
      <w:r w:rsidRPr="00762471">
        <w:t xml:space="preserve"> funkció elkészítése jó bonyolult volt</w:t>
      </w:r>
      <w:r>
        <w:t>.</w:t>
      </w:r>
      <w:r w:rsidRPr="00762471">
        <w:t xml:space="preserve"> Éjféltől hajnali ötig debuggoltam. De most kész. Végül a helyes megoldás: </w:t>
      </w:r>
      <w:r w:rsidRPr="00762471">
        <w:rPr>
          <w:rStyle w:val="NoSpacingChar"/>
        </w:rPr>
        <w:t>&amp;&amp; g.get(q) == null</w:t>
      </w:r>
      <w:r w:rsidRPr="00762471">
        <w:t xml:space="preserve"> volt. (</w:t>
      </w:r>
      <w:r w:rsidRPr="00762471">
        <w:rPr>
          <w:rStyle w:val="NoSpacingChar"/>
        </w:rPr>
        <w:t>n == null</w:t>
      </w:r>
      <w:r w:rsidRPr="00762471">
        <w:t xml:space="preserve"> helyett.) Egy hiba, majd 2 hiba, majd 0 hiba.</w:t>
      </w:r>
    </w:p>
    <w:p w:rsidR="00762471" w:rsidRDefault="00762471" w:rsidP="00762471">
      <w:pPr>
        <w:pStyle w:val="NoSpacing"/>
      </w:pPr>
      <w:r>
        <w:t>ELTE\Java\GY\A32BO2_bead2_draughts\src\draughts\InvalidStepException.java</w:t>
      </w:r>
    </w:p>
    <w:p w:rsidR="00762471" w:rsidRDefault="00762471" w:rsidP="00762471">
      <w:pPr>
        <w:pStyle w:val="NoSpacing"/>
      </w:pPr>
      <w:r>
        <w:t>ELTE\Java\GY\A32BO2_bead2_draughts\src\draughts\Piece.java</w:t>
      </w:r>
    </w:p>
    <w:p w:rsidR="00762471" w:rsidRDefault="00762471" w:rsidP="00762471">
      <w:pPr>
        <w:pStyle w:val="NoSpacing"/>
      </w:pPr>
      <w:r>
        <w:t>ELTE\Java\GY\A32BO2_bead2_draughts\src\draughts\King.java</w:t>
      </w:r>
    </w:p>
    <w:p w:rsidR="00762471" w:rsidRDefault="00762471" w:rsidP="00762471">
      <w:pPr>
        <w:pStyle w:val="NoSpacing"/>
      </w:pPr>
      <w:r>
        <w:t>ELTE\Java\GY\A32BO2_bead2_draughts\src\draughts\Man.java</w:t>
      </w:r>
    </w:p>
    <w:p w:rsidR="00762471" w:rsidRDefault="00762471" w:rsidP="00762471">
      <w:pPr>
        <w:pStyle w:val="NoSpacing"/>
      </w:pPr>
      <w:r>
        <w:t>ELTE\Java\GY\A32BO2_bead2_draughts\src\grid\Grid.java</w:t>
      </w:r>
    </w:p>
    <w:p w:rsidR="00762471" w:rsidRDefault="00762471" w:rsidP="00762471">
      <w:pPr>
        <w:pStyle w:val="NoSpacing"/>
      </w:pPr>
      <w:r>
        <w:t>ELTE\Java\GY\A32BO2_bead2_draughts\src\grid\AbstractGrid.java</w:t>
      </w:r>
    </w:p>
    <w:p w:rsidR="00762471" w:rsidRDefault="00762471" w:rsidP="00762471">
      <w:pPr>
        <w:pStyle w:val="NoSpacing"/>
      </w:pPr>
      <w:r>
        <w:t>ELTE\Java\GY\A32BO2_bead2_draughts\src\grid\DenseGrid.java</w:t>
      </w:r>
    </w:p>
    <w:p w:rsidR="00762471" w:rsidRDefault="00762471" w:rsidP="00762471">
      <w:pPr>
        <w:pStyle w:val="NoSpacing"/>
      </w:pPr>
      <w:r>
        <w:t>ELTE\Java\GY\A32BO2_bead2_draughts\src\grid\SparseGrid.java</w:t>
      </w:r>
    </w:p>
    <w:p w:rsidR="00762471" w:rsidRDefault="00762471" w:rsidP="00762471">
      <w:pPr>
        <w:pStyle w:val="NoSpacing"/>
      </w:pPr>
      <w:r>
        <w:t>ELTE\Java\GY\A32BO2_bead2_draughts\src\position\Direction.java</w:t>
      </w:r>
    </w:p>
    <w:p w:rsidR="00762471" w:rsidRDefault="00762471" w:rsidP="00762471">
      <w:pPr>
        <w:pStyle w:val="NoSpacing"/>
      </w:pPr>
      <w:r>
        <w:t>ELTE\Java\GY\A32BO2_bead2_draughts\src\position\Position.java</w:t>
      </w:r>
    </w:p>
    <w:p w:rsidR="00762471" w:rsidRDefault="00762471" w:rsidP="00E60908">
      <w:pPr>
        <w:pStyle w:val="NoSpacing"/>
      </w:pPr>
      <w:r>
        <w:t>ELTE\Java\GY\A32BO2_bead2_draughts\src\Test.</w:t>
      </w:r>
    </w:p>
    <w:p w:rsidR="00CC38C9" w:rsidRDefault="00CC38C9" w:rsidP="00CC38C9">
      <w:pPr>
        <w:pStyle w:val="Heading2"/>
      </w:pPr>
      <w:r>
        <w:t>UPDATE: Félév vége:</w:t>
      </w:r>
    </w:p>
    <w:p w:rsidR="00CC38C9" w:rsidRDefault="00CC38C9" w:rsidP="00CC38C9">
      <w:r>
        <w:rPr>
          <w:noProof/>
          <w:lang w:eastAsia="hu-HU"/>
        </w:rPr>
        <w:drawing>
          <wp:inline distT="0" distB="0" distL="0" distR="0">
            <wp:extent cx="11430000" cy="6743700"/>
            <wp:effectExtent l="0" t="0" r="0" b="0"/>
            <wp:docPr id="1" name="Picture 1" descr="http://wayback.archive.org/web/20151217082546/http:/people.inf.elte.hu/bonnie/pm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yback.archive.org/web/20151217082546/http:/people.inf.elte.hu/bonnie/pm_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C9" w:rsidRDefault="005222CB" w:rsidP="00CC38C9">
      <w:r>
        <w:t>Összesítve:</w:t>
      </w:r>
    </w:p>
    <w:p w:rsidR="005222CB" w:rsidRDefault="005222CB" w:rsidP="00CC38C9">
      <w:r>
        <w:rPr>
          <w:noProof/>
          <w:lang w:eastAsia="hu-HU"/>
        </w:rPr>
        <w:drawing>
          <wp:inline distT="0" distB="0" distL="0" distR="0">
            <wp:extent cx="8039100" cy="6743700"/>
            <wp:effectExtent l="0" t="0" r="0" b="0"/>
            <wp:docPr id="2" name="Picture 2" descr="http://people.inf.elte.hu/bonnie/pm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ople.inf.elte.hu/bonnie/pm_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2D9" w:rsidRDefault="00EC42D9" w:rsidP="00CC38C9">
      <w:r>
        <w:t>ZH gyakorlati része:</w:t>
      </w:r>
    </w:p>
    <w:p w:rsidR="00EC42D9" w:rsidRDefault="00EC42D9" w:rsidP="00ED593A">
      <w:pPr>
        <w:pStyle w:val="NoSpacing"/>
        <w:rPr>
          <w:lang w:eastAsia="hu-HU"/>
        </w:rPr>
      </w:pPr>
      <w:r w:rsidRPr="00EC42D9">
        <w:rPr>
          <w:lang w:eastAsia="hu-HU"/>
        </w:rPr>
        <w:t>A megoldás átment a teszteken</w:t>
      </w:r>
    </w:p>
    <w:p w:rsidR="00EC42D9" w:rsidRDefault="00EC42D9" w:rsidP="00ED593A">
      <w:pPr>
        <w:pStyle w:val="NoSpacing"/>
      </w:pPr>
      <w:r>
        <w:t>A tesztelő eredménye:</w:t>
      </w:r>
    </w:p>
    <w:p w:rsidR="00EC42D9" w:rsidRDefault="00EC42D9" w:rsidP="00ED593A">
      <w:pPr>
        <w:pStyle w:val="NoSpacing"/>
      </w:pPr>
    </w:p>
    <w:p w:rsidR="00EC42D9" w:rsidRDefault="00EC42D9" w:rsidP="00ED593A">
      <w:pPr>
        <w:pStyle w:val="NoSpacing"/>
      </w:pPr>
      <w:r>
        <w:t>Picked up JAVA_TOOL_OPTIONS: -Dfile.encoding</w:t>
      </w:r>
      <w:bookmarkStart w:id="0" w:name="_GoBack"/>
      <w:bookmarkEnd w:id="0"/>
      <w:r>
        <w:t>=UTF8</w:t>
      </w:r>
    </w:p>
    <w:p w:rsidR="00EC42D9" w:rsidRDefault="00EC42D9" w:rsidP="00ED593A">
      <w:pPr>
        <w:pStyle w:val="NoSpacing"/>
      </w:pPr>
    </w:p>
    <w:p w:rsidR="00EC42D9" w:rsidRDefault="00EC42D9" w:rsidP="00ED593A">
      <w:pPr>
        <w:pStyle w:val="NoSpacing"/>
      </w:pPr>
      <w:r>
        <w:t>Aktualis jatekos: A (0)</w:t>
      </w:r>
    </w:p>
    <w:p w:rsidR="00EC42D9" w:rsidRDefault="00EC42D9" w:rsidP="00ED593A">
      <w:pPr>
        <w:pStyle w:val="NoSpacing"/>
      </w:pPr>
      <w:r>
        <w:t>legfelso kijatszott lap GREEN 1</w:t>
      </w:r>
    </w:p>
    <w:p w:rsidR="00EC42D9" w:rsidRDefault="00EC42D9" w:rsidP="00ED593A">
      <w:pPr>
        <w:pStyle w:val="NoSpacing"/>
      </w:pPr>
      <w:r>
        <w:t>aktualis jatekosnak szolo uzenet A[BLUE 0]</w:t>
      </w:r>
    </w:p>
    <w:p w:rsidR="00EC42D9" w:rsidRDefault="00EC42D9" w:rsidP="00ED593A">
      <w:pPr>
        <w:pStyle w:val="NoSpacing"/>
      </w:pPr>
      <w:r>
        <w:t>kerem a jatekos akciojat a konzolablakban</w:t>
      </w:r>
    </w:p>
    <w:p w:rsidR="00EC42D9" w:rsidRDefault="00EC42D9" w:rsidP="00ED593A">
      <w:pPr>
        <w:pStyle w:val="NoSpacing"/>
      </w:pPr>
      <w:r>
        <w:t>Execute called with 1 GREEN 1</w:t>
      </w:r>
    </w:p>
    <w:p w:rsidR="00EC42D9" w:rsidRDefault="00EC42D9" w:rsidP="00ED593A">
      <w:pPr>
        <w:pStyle w:val="NoSpacing"/>
      </w:pPr>
      <w:r>
        <w:t>BLUE 0 nem helyezheto el a legfelso kijatszott lapra (GREEN 1)</w:t>
      </w:r>
    </w:p>
    <w:p w:rsidR="00EC42D9" w:rsidRDefault="00EC42D9" w:rsidP="00ED593A">
      <w:pPr>
        <w:pStyle w:val="NoSpacing"/>
      </w:pPr>
      <w:r>
        <w:t>aktualis jatekos felhuzza a pakli legfelso lapjat: BLUE 1</w:t>
      </w:r>
    </w:p>
    <w:p w:rsidR="00EC42D9" w:rsidRDefault="00EC42D9" w:rsidP="00ED593A">
      <w:pPr>
        <w:pStyle w:val="NoSpacing"/>
      </w:pPr>
      <w:r>
        <w:t xml:space="preserve">es visszakapja azt is, amit lerakott </w:t>
      </w:r>
    </w:p>
    <w:p w:rsidR="00EC42D9" w:rsidRDefault="00EC42D9" w:rsidP="00ED593A">
      <w:pPr>
        <w:pStyle w:val="NoSpacing"/>
      </w:pPr>
    </w:p>
    <w:p w:rsidR="00EC42D9" w:rsidRDefault="00EC42D9" w:rsidP="00ED593A">
      <w:pPr>
        <w:pStyle w:val="NoSpacing"/>
      </w:pPr>
      <w:r>
        <w:t>Aktualis jatekos: A (0)</w:t>
      </w:r>
    </w:p>
    <w:p w:rsidR="00EC42D9" w:rsidRDefault="00EC42D9" w:rsidP="00ED593A">
      <w:pPr>
        <w:pStyle w:val="NoSpacing"/>
      </w:pPr>
      <w:r>
        <w:t>legfelso kijatszott lap YELLOW 1</w:t>
      </w:r>
    </w:p>
    <w:p w:rsidR="00EC42D9" w:rsidRDefault="00EC42D9" w:rsidP="00ED593A">
      <w:pPr>
        <w:pStyle w:val="NoSpacing"/>
      </w:pPr>
      <w:r>
        <w:t>aktualis jatekosnak szolo uzenet A[BLUE 1]</w:t>
      </w:r>
    </w:p>
    <w:p w:rsidR="00EC42D9" w:rsidRDefault="00EC42D9" w:rsidP="00ED593A">
      <w:pPr>
        <w:pStyle w:val="NoSpacing"/>
      </w:pPr>
      <w:r>
        <w:t>kerem a jatekos akciojat a konzolablakban</w:t>
      </w:r>
    </w:p>
    <w:p w:rsidR="00EC42D9" w:rsidRDefault="00EC42D9" w:rsidP="00ED593A">
      <w:pPr>
        <w:pStyle w:val="NoSpacing"/>
      </w:pPr>
      <w:r>
        <w:t>Execute called with 1 YELLOW 1</w:t>
      </w:r>
    </w:p>
    <w:p w:rsidR="00EC42D9" w:rsidRDefault="00EC42D9" w:rsidP="00ED593A">
      <w:pPr>
        <w:pStyle w:val="NoSpacing"/>
      </w:pPr>
      <w:r>
        <w:t>Ezutan a lap effect-je vegrehajtodik</w:t>
      </w:r>
    </w:p>
    <w:p w:rsidR="00EC42D9" w:rsidRDefault="00EC42D9" w:rsidP="00ED593A">
      <w:pPr>
        <w:pStyle w:val="NoSpacing"/>
      </w:pPr>
      <w:r>
        <w:t>a lap a kijatszott lapok tetejere lesz helyezve</w:t>
      </w:r>
    </w:p>
    <w:p w:rsidR="00EC42D9" w:rsidRDefault="00EC42D9" w:rsidP="00ED593A">
      <w:pPr>
        <w:pStyle w:val="NoSpacing"/>
      </w:pPr>
      <w:r>
        <w:t>kovetkezo jatekos jon.</w:t>
      </w:r>
    </w:p>
    <w:p w:rsidR="00EC42D9" w:rsidRDefault="00EC42D9" w:rsidP="00ED593A">
      <w:pPr>
        <w:pStyle w:val="NoSpacing"/>
      </w:pPr>
      <w:r>
        <w:t>Vege...</w:t>
      </w:r>
    </w:p>
    <w:p w:rsidR="00EC42D9" w:rsidRDefault="00EC42D9" w:rsidP="00ED593A">
      <w:pPr>
        <w:pStyle w:val="NoSpacing"/>
      </w:pPr>
      <w:r>
        <w:t>BLUE +2 -&gt; RED +2</w:t>
      </w:r>
    </w:p>
    <w:p w:rsidR="00EC42D9" w:rsidRDefault="00EC42D9" w:rsidP="00ED593A">
      <w:pPr>
        <w:pStyle w:val="NoSpacing"/>
      </w:pPr>
      <w:r>
        <w:t>BLUE +2 -&gt; BLUE 3</w:t>
      </w:r>
    </w:p>
    <w:p w:rsidR="00EC42D9" w:rsidRDefault="00EC42D9" w:rsidP="00ED593A">
      <w:pPr>
        <w:pStyle w:val="NoSpacing"/>
      </w:pPr>
    </w:p>
    <w:p w:rsidR="00EC42D9" w:rsidRDefault="00EC42D9" w:rsidP="00ED593A">
      <w:pPr>
        <w:pStyle w:val="NoSpacing"/>
      </w:pPr>
    </w:p>
    <w:p w:rsidR="00EC42D9" w:rsidRDefault="00EC42D9" w:rsidP="00ED593A">
      <w:pPr>
        <w:pStyle w:val="NoSpacing"/>
      </w:pPr>
      <w:r>
        <w:t>Elert pontszam: 43</w:t>
      </w:r>
    </w:p>
    <w:p w:rsidR="00EC42D9" w:rsidRDefault="00EC42D9" w:rsidP="00ED593A">
      <w:pPr>
        <w:pStyle w:val="NoSpacing"/>
      </w:pPr>
    </w:p>
    <w:p w:rsidR="00EC42D9" w:rsidRDefault="00EC42D9" w:rsidP="00ED593A">
      <w:pPr>
        <w:pStyle w:val="NoSpacing"/>
      </w:pPr>
      <w:r>
        <w:t>Az oktató hamarosan ellenõrzi és véglegesíti az értékelést.</w:t>
      </w:r>
    </w:p>
    <w:p w:rsidR="00EC42D9" w:rsidRPr="00EC42D9" w:rsidRDefault="00EC42D9" w:rsidP="00ED593A">
      <w:pPr>
        <w:pStyle w:val="NoSpacing"/>
        <w:rPr>
          <w:lang w:eastAsia="hu-HU"/>
        </w:rPr>
      </w:pPr>
    </w:p>
    <w:p w:rsidR="00EC42D9" w:rsidRDefault="00EC42D9" w:rsidP="00ED593A">
      <w:pPr>
        <w:pStyle w:val="NoSpacing"/>
      </w:pPr>
      <w:r>
        <w:t>5 (40 pont)</w:t>
      </w:r>
    </w:p>
    <w:p w:rsidR="00EC42D9" w:rsidRDefault="00EC42D9" w:rsidP="00ED593A">
      <w:pPr>
        <w:pStyle w:val="NoSpacing"/>
      </w:pPr>
      <w:r>
        <w:t>Color: 1 pont, NumberCard: 5 pont, WildCard: 2 pont, Player: 7 pont, Game: 16 pont, Különleges kártyák: 9 pont</w:t>
      </w:r>
    </w:p>
    <w:p w:rsidR="00EC42D9" w:rsidRDefault="00EC42D9" w:rsidP="00ED593A">
      <w:pPr>
        <w:pStyle w:val="NoSpacing"/>
      </w:pPr>
    </w:p>
    <w:p w:rsidR="00EC42D9" w:rsidRPr="00CC38C9" w:rsidRDefault="00EC42D9" w:rsidP="00ED593A">
      <w:pPr>
        <w:pStyle w:val="NoSpacing"/>
      </w:pPr>
      <w:r>
        <w:t>Elfogadott megoldás.</w:t>
      </w:r>
    </w:p>
    <w:sectPr w:rsidR="00EC42D9" w:rsidRPr="00CC3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FE"/>
    <w:rsid w:val="00002673"/>
    <w:rsid w:val="000F092B"/>
    <w:rsid w:val="002868EB"/>
    <w:rsid w:val="002873E3"/>
    <w:rsid w:val="002B4DAB"/>
    <w:rsid w:val="0031401E"/>
    <w:rsid w:val="003F18ED"/>
    <w:rsid w:val="004A716B"/>
    <w:rsid w:val="00503A17"/>
    <w:rsid w:val="005222CB"/>
    <w:rsid w:val="005A64AF"/>
    <w:rsid w:val="00714750"/>
    <w:rsid w:val="00762471"/>
    <w:rsid w:val="007722E9"/>
    <w:rsid w:val="007E769F"/>
    <w:rsid w:val="008103FA"/>
    <w:rsid w:val="009020C0"/>
    <w:rsid w:val="00902B87"/>
    <w:rsid w:val="009A6FD1"/>
    <w:rsid w:val="00B20968"/>
    <w:rsid w:val="00B831FE"/>
    <w:rsid w:val="00BE0C1F"/>
    <w:rsid w:val="00C16AAB"/>
    <w:rsid w:val="00CC38C9"/>
    <w:rsid w:val="00CF5A6D"/>
    <w:rsid w:val="00D04EBA"/>
    <w:rsid w:val="00DD5FE6"/>
    <w:rsid w:val="00E60908"/>
    <w:rsid w:val="00E613C5"/>
    <w:rsid w:val="00EA0A2F"/>
    <w:rsid w:val="00EC42D9"/>
    <w:rsid w:val="00ED08CD"/>
    <w:rsid w:val="00ED593A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7830DB-63AF-455B-AAEB-A891149B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DD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4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42D9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6937">
          <w:marLeft w:val="0"/>
          <w:marRight w:val="0"/>
          <w:marTop w:val="7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40027839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8" w:color="DDDDDD"/>
                <w:right w:val="none" w:sz="0" w:space="11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936</Words>
  <Characters>6459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12. gyakorlat</vt:lpstr>
      <vt:lpstr>    Berezvai Dániel jegyzete http://elte.3ice.hu/</vt:lpstr>
      <vt:lpstr>    Pluszmínusz (javító)</vt:lpstr>
      <vt:lpstr>    ZH2</vt:lpstr>
      <vt:lpstr>    Segítség</vt:lpstr>
      <vt:lpstr>    Fut</vt:lpstr>
      <vt:lpstr>    Kód</vt:lpstr>
      <vt:lpstr>    UPDATE: Második beadandóm kész.</vt:lpstr>
      <vt:lpstr>    UPDATE: Félév vége:</vt:lpstr>
    </vt:vector>
  </TitlesOfParts>
  <Company/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17</cp:revision>
  <dcterms:created xsi:type="dcterms:W3CDTF">2015-12-11T15:25:00Z</dcterms:created>
  <dcterms:modified xsi:type="dcterms:W3CDTF">2016-01-13T21:00:00Z</dcterms:modified>
</cp:coreProperties>
</file>