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 xml:space="preserve">    JEGY</w:t>
      </w:r>
      <w:proofErr w:type="gramEnd"/>
      <w:r w:rsidR="00FE42AA">
        <w:rPr>
          <w:b/>
          <w:szCs w:val="24"/>
        </w:rPr>
        <w:t>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>ELFOGADÓ TANÁR: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</w:t>
      </w:r>
      <w:r w:rsidR="007E46EB">
        <w:rPr>
          <w:b/>
          <w:szCs w:val="24"/>
        </w:rPr>
        <w:t xml:space="preserve"> SZÁMA</w:t>
      </w:r>
      <w:r>
        <w:rPr>
          <w:b/>
          <w:szCs w:val="24"/>
        </w:rPr>
        <w:t>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E92E8D" w:rsidRDefault="00E92E8D" w:rsidP="00E92E8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8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&gt;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 w:rsidR="00B359AC" w:rsidRPr="00B359AC">
        <w:rPr>
          <w:rFonts w:ascii="Times New Roman" w:hAnsi="Times New Roman" w:cs="Times New Roman"/>
          <w:sz w:val="24"/>
          <w:szCs w:val="24"/>
          <w:u w:val="single"/>
        </w:rPr>
        <w:t>Nem definiálhatja felül</w:t>
      </w:r>
      <w:r w:rsidR="00B359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="00B359AC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359A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LoopCond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 metódusokat, az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()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-et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is csak akkor, ha a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osztályból származtat!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="006613D5" w:rsidRPr="006613D5">
        <w:rPr>
          <w:rFonts w:ascii="Times New Roman" w:hAnsi="Times New Roman" w:cs="Times New Roman"/>
          <w:sz w:val="24"/>
          <w:szCs w:val="24"/>
        </w:rPr>
        <w:t xml:space="preserve"> típusú</w:t>
      </w:r>
      <w:r w:rsidRPr="006613D5">
        <w:rPr>
          <w:rFonts w:ascii="Times New Roman" w:hAnsi="Times New Roman" w:cs="Times New Roman"/>
          <w:sz w:val="24"/>
          <w:szCs w:val="24"/>
        </w:rPr>
        <w:t xml:space="preserve">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</w:t>
      </w:r>
      <w:r w:rsidR="006613D5">
        <w:rPr>
          <w:rFonts w:ascii="Times New Roman" w:hAnsi="Times New Roman" w:cs="Times New Roman"/>
          <w:sz w:val="24"/>
          <w:szCs w:val="24"/>
        </w:rPr>
        <w:t xml:space="preserve"> osztály-sablonját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A saját kódban egyáltalán </w:t>
      </w:r>
      <w:r>
        <w:rPr>
          <w:rFonts w:ascii="Times New Roman" w:hAnsi="Times New Roman" w:cs="Times New Roman"/>
          <w:sz w:val="24"/>
          <w:szCs w:val="24"/>
          <w:u w:val="single"/>
        </w:rPr>
        <w:t>ne szerepel</w:t>
      </w:r>
      <w:r w:rsidR="006613D5">
        <w:rPr>
          <w:rFonts w:ascii="Times New Roman" w:hAnsi="Times New Roman" w:cs="Times New Roman"/>
          <w:sz w:val="24"/>
          <w:szCs w:val="24"/>
          <w:u w:val="single"/>
        </w:rPr>
        <w:t>jen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ciklus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60F0">
        <w:rPr>
          <w:rFonts w:ascii="Times New Roman" w:hAnsi="Times New Roman" w:cs="Times New Roman"/>
          <w:sz w:val="24"/>
          <w:szCs w:val="24"/>
        </w:rPr>
        <w:t xml:space="preserve">és csak összefuttató felsoroló </w:t>
      </w:r>
      <w:proofErr w:type="spellStart"/>
      <w:proofErr w:type="gramStart"/>
      <w:r w:rsidR="009C60F0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="009C60F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C60F0">
        <w:rPr>
          <w:rFonts w:ascii="Times New Roman" w:hAnsi="Times New Roman" w:cs="Times New Roman"/>
          <w:sz w:val="24"/>
          <w:szCs w:val="24"/>
        </w:rPr>
        <w:t xml:space="preserve">) műveletében </w:t>
      </w:r>
      <w:r w:rsidR="009C60F0" w:rsidRPr="00000D85">
        <w:rPr>
          <w:rFonts w:ascii="Times New Roman" w:hAnsi="Times New Roman" w:cs="Times New Roman"/>
          <w:sz w:val="24"/>
          <w:szCs w:val="24"/>
          <w:u w:val="single"/>
        </w:rPr>
        <w:t>h</w:t>
      </w:r>
      <w:r w:rsidR="009C60F0" w:rsidRPr="00D648E2">
        <w:rPr>
          <w:rFonts w:ascii="Times New Roman" w:hAnsi="Times New Roman" w:cs="Times New Roman"/>
          <w:sz w:val="24"/>
          <w:szCs w:val="24"/>
          <w:u w:val="single"/>
        </w:rPr>
        <w:t>asználhat rekurzív függvényhívást</w:t>
      </w:r>
      <w:r w:rsidR="009C60F0">
        <w:rPr>
          <w:rFonts w:ascii="Times New Roman" w:hAnsi="Times New Roman" w:cs="Times New Roman"/>
          <w:sz w:val="24"/>
          <w:szCs w:val="24"/>
        </w:rPr>
        <w:t>.</w:t>
      </w:r>
    </w:p>
    <w:p w:rsidR="00310DD5" w:rsidRDefault="00310DD5" w:rsidP="008B62C3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F220C8" w:rsidRPr="00F220C8" w:rsidRDefault="0026095B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  <w:r w:rsidR="00D51916">
        <w:rPr>
          <w:rFonts w:ascii="Times New Roman" w:hAnsi="Times New Roman" w:cs="Times New Roman"/>
          <w:sz w:val="24"/>
          <w:szCs w:val="24"/>
        </w:rPr>
        <w:t xml:space="preserve">A Villamos Művek </w:t>
      </w:r>
      <w:r w:rsidR="003F3AD2">
        <w:rPr>
          <w:rFonts w:ascii="Times New Roman" w:hAnsi="Times New Roman" w:cs="Times New Roman"/>
          <w:sz w:val="24"/>
          <w:szCs w:val="24"/>
        </w:rPr>
        <w:t>nyilvántartja</w:t>
      </w:r>
      <w:r w:rsidR="00D51916">
        <w:rPr>
          <w:rFonts w:ascii="Times New Roman" w:hAnsi="Times New Roman" w:cs="Times New Roman"/>
          <w:sz w:val="24"/>
          <w:szCs w:val="24"/>
        </w:rPr>
        <w:t xml:space="preserve"> az ügyfelei áramszolgáltatás</w:t>
      </w:r>
      <w:r w:rsidR="003F3AD2">
        <w:rPr>
          <w:rFonts w:ascii="Times New Roman" w:hAnsi="Times New Roman" w:cs="Times New Roman"/>
          <w:sz w:val="24"/>
          <w:szCs w:val="24"/>
        </w:rPr>
        <w:t>ával kapcsolatos adatokat. A</w:t>
      </w:r>
      <w:r w:rsidR="00D51916">
        <w:rPr>
          <w:rFonts w:ascii="Times New Roman" w:hAnsi="Times New Roman" w:cs="Times New Roman"/>
          <w:sz w:val="24"/>
          <w:szCs w:val="24"/>
        </w:rPr>
        <w:t>z ügyfelek</w:t>
      </w:r>
      <w:r w:rsidR="00B359AC">
        <w:rPr>
          <w:rFonts w:ascii="Times New Roman" w:hAnsi="Times New Roman" w:cs="Times New Roman"/>
          <w:sz w:val="24"/>
          <w:szCs w:val="24"/>
        </w:rPr>
        <w:t xml:space="preserve"> adatai egy szöveges állományban soronként helyezkednek el </w:t>
      </w:r>
      <w:r>
        <w:rPr>
          <w:rFonts w:ascii="Times New Roman" w:hAnsi="Times New Roman" w:cs="Times New Roman"/>
          <w:sz w:val="24"/>
          <w:szCs w:val="24"/>
        </w:rPr>
        <w:t>azonosító</w:t>
      </w:r>
      <w:r w:rsidR="00B359AC">
        <w:rPr>
          <w:rFonts w:ascii="Times New Roman" w:hAnsi="Times New Roman" w:cs="Times New Roman"/>
          <w:sz w:val="24"/>
          <w:szCs w:val="24"/>
        </w:rPr>
        <w:t>-</w:t>
      </w:r>
      <w:r w:rsidR="003F3AD2">
        <w:rPr>
          <w:rFonts w:ascii="Times New Roman" w:hAnsi="Times New Roman" w:cs="Times New Roman"/>
          <w:sz w:val="24"/>
          <w:szCs w:val="24"/>
        </w:rPr>
        <w:t>fogyasztás</w:t>
      </w:r>
      <w:r w:rsidR="00B359AC">
        <w:rPr>
          <w:rFonts w:ascii="Times New Roman" w:hAnsi="Times New Roman" w:cs="Times New Roman"/>
          <w:sz w:val="24"/>
          <w:szCs w:val="24"/>
        </w:rPr>
        <w:t xml:space="preserve"> párok formájában. A</w:t>
      </w:r>
      <w:r>
        <w:rPr>
          <w:rFonts w:ascii="Times New Roman" w:hAnsi="Times New Roman" w:cs="Times New Roman"/>
          <w:sz w:val="24"/>
          <w:szCs w:val="24"/>
        </w:rPr>
        <w:t>z</w:t>
      </w:r>
      <w:r w:rsidR="00B359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azonosító</w:t>
      </w:r>
      <w:r w:rsidR="00B359AC">
        <w:rPr>
          <w:rFonts w:ascii="Times New Roman" w:hAnsi="Times New Roman" w:cs="Times New Roman"/>
          <w:sz w:val="24"/>
          <w:szCs w:val="24"/>
        </w:rPr>
        <w:t xml:space="preserve"> 8 számjegyből áll, a </w:t>
      </w:r>
      <w:r w:rsidR="003F3AD2">
        <w:rPr>
          <w:rFonts w:ascii="Times New Roman" w:hAnsi="Times New Roman" w:cs="Times New Roman"/>
          <w:sz w:val="24"/>
          <w:szCs w:val="24"/>
        </w:rPr>
        <w:t>fogyasztás (kWh)</w:t>
      </w:r>
      <w:r w:rsidR="00B359AC">
        <w:rPr>
          <w:rFonts w:ascii="Times New Roman" w:hAnsi="Times New Roman" w:cs="Times New Roman"/>
          <w:sz w:val="24"/>
          <w:szCs w:val="24"/>
        </w:rPr>
        <w:t xml:space="preserve"> egy </w:t>
      </w:r>
      <w:r w:rsidR="006014EA">
        <w:rPr>
          <w:rFonts w:ascii="Times New Roman" w:hAnsi="Times New Roman" w:cs="Times New Roman"/>
          <w:sz w:val="24"/>
          <w:szCs w:val="24"/>
        </w:rPr>
        <w:t xml:space="preserve">nem negatív </w:t>
      </w:r>
      <w:r w:rsidR="00B359AC">
        <w:rPr>
          <w:rFonts w:ascii="Times New Roman" w:hAnsi="Times New Roman" w:cs="Times New Roman"/>
          <w:sz w:val="24"/>
          <w:szCs w:val="24"/>
        </w:rPr>
        <w:t>egész szám</w:t>
      </w:r>
      <w:r w:rsidR="002750EE">
        <w:rPr>
          <w:rFonts w:ascii="Times New Roman" w:hAnsi="Times New Roman" w:cs="Times New Roman"/>
          <w:sz w:val="24"/>
          <w:szCs w:val="24"/>
        </w:rPr>
        <w:t>, közöttük szóközök vannak.</w:t>
      </w:r>
      <w:r w:rsidR="00B359AC">
        <w:rPr>
          <w:rFonts w:ascii="Times New Roman" w:hAnsi="Times New Roman" w:cs="Times New Roman"/>
          <w:sz w:val="24"/>
          <w:szCs w:val="24"/>
        </w:rPr>
        <w:t xml:space="preserve"> </w:t>
      </w:r>
      <w:r w:rsidR="006014EA">
        <w:rPr>
          <w:rFonts w:ascii="Times New Roman" w:hAnsi="Times New Roman" w:cs="Times New Roman"/>
          <w:sz w:val="24"/>
          <w:szCs w:val="24"/>
        </w:rPr>
        <w:t>A</w:t>
      </w:r>
      <w:r w:rsidR="00D65092">
        <w:rPr>
          <w:rFonts w:ascii="Times New Roman" w:hAnsi="Times New Roman" w:cs="Times New Roman"/>
          <w:sz w:val="24"/>
          <w:szCs w:val="24"/>
        </w:rPr>
        <w:t xml:space="preserve"> sorok</w:t>
      </w:r>
      <w:r w:rsidR="006014EA">
        <w:rPr>
          <w:rFonts w:ascii="Times New Roman" w:hAnsi="Times New Roman" w:cs="Times New Roman"/>
          <w:sz w:val="24"/>
          <w:szCs w:val="24"/>
        </w:rPr>
        <w:t xml:space="preserve"> </w:t>
      </w:r>
      <w:r w:rsidR="002750EE">
        <w:rPr>
          <w:rFonts w:ascii="Times New Roman" w:hAnsi="Times New Roman" w:cs="Times New Roman"/>
          <w:sz w:val="24"/>
          <w:szCs w:val="24"/>
        </w:rPr>
        <w:t>azonosító</w:t>
      </w:r>
      <w:r w:rsidR="00D65092">
        <w:rPr>
          <w:rFonts w:ascii="Times New Roman" w:hAnsi="Times New Roman" w:cs="Times New Roman"/>
          <w:sz w:val="24"/>
          <w:szCs w:val="24"/>
        </w:rPr>
        <w:t xml:space="preserve"> szerint </w:t>
      </w:r>
      <w:r w:rsidR="005B2FD0">
        <w:rPr>
          <w:rFonts w:ascii="Times New Roman" w:hAnsi="Times New Roman" w:cs="Times New Roman"/>
          <w:sz w:val="24"/>
          <w:szCs w:val="24"/>
        </w:rPr>
        <w:t xml:space="preserve">szigorúan </w:t>
      </w:r>
      <w:r>
        <w:rPr>
          <w:rFonts w:ascii="Times New Roman" w:hAnsi="Times New Roman" w:cs="Times New Roman"/>
          <w:sz w:val="24"/>
          <w:szCs w:val="24"/>
        </w:rPr>
        <w:t xml:space="preserve">növekvően </w:t>
      </w:r>
      <w:r w:rsidR="00D65092">
        <w:rPr>
          <w:rFonts w:ascii="Times New Roman" w:hAnsi="Times New Roman" w:cs="Times New Roman"/>
          <w:sz w:val="24"/>
          <w:szCs w:val="24"/>
        </w:rPr>
        <w:t xml:space="preserve">vannak </w:t>
      </w:r>
      <w:r w:rsidR="006014EA">
        <w:rPr>
          <w:rFonts w:ascii="Times New Roman" w:hAnsi="Times New Roman" w:cs="Times New Roman"/>
          <w:sz w:val="24"/>
          <w:szCs w:val="24"/>
        </w:rPr>
        <w:t xml:space="preserve">rendezve. Az állomány helyesen van kitöltve. </w:t>
      </w:r>
      <w:r w:rsidR="00B359AC">
        <w:rPr>
          <w:rFonts w:ascii="Times New Roman" w:hAnsi="Times New Roman" w:cs="Times New Roman"/>
          <w:sz w:val="24"/>
          <w:szCs w:val="24"/>
        </w:rPr>
        <w:t xml:space="preserve">Készítse el azt a szöveges állományt, amely </w:t>
      </w:r>
      <w:r w:rsidR="0087304F">
        <w:rPr>
          <w:rFonts w:ascii="Times New Roman" w:hAnsi="Times New Roman" w:cs="Times New Roman"/>
          <w:sz w:val="24"/>
          <w:szCs w:val="24"/>
        </w:rPr>
        <w:t>az ügyfelek</w:t>
      </w:r>
      <w:r w:rsidR="00B359AC">
        <w:rPr>
          <w:rFonts w:ascii="Times New Roman" w:hAnsi="Times New Roman" w:cs="Times New Roman"/>
          <w:sz w:val="24"/>
          <w:szCs w:val="24"/>
        </w:rPr>
        <w:t xml:space="preserve"> </w:t>
      </w:r>
      <w:r w:rsidR="003F3AD2">
        <w:rPr>
          <w:rFonts w:ascii="Times New Roman" w:hAnsi="Times New Roman" w:cs="Times New Roman"/>
          <w:sz w:val="24"/>
          <w:szCs w:val="24"/>
        </w:rPr>
        <w:t xml:space="preserve">által befizetendő </w:t>
      </w:r>
      <w:r w:rsidR="00FD25F4">
        <w:rPr>
          <w:rFonts w:ascii="Times New Roman" w:hAnsi="Times New Roman" w:cs="Times New Roman"/>
          <w:sz w:val="24"/>
          <w:szCs w:val="24"/>
        </w:rPr>
        <w:t xml:space="preserve">havi </w:t>
      </w:r>
      <w:r w:rsidR="003F3AD2">
        <w:rPr>
          <w:rFonts w:ascii="Times New Roman" w:hAnsi="Times New Roman" w:cs="Times New Roman"/>
          <w:sz w:val="24"/>
          <w:szCs w:val="24"/>
        </w:rPr>
        <w:t>díjakat tartalmazza</w:t>
      </w:r>
      <w:r w:rsidR="00AD6CA5">
        <w:rPr>
          <w:rFonts w:ascii="Times New Roman" w:hAnsi="Times New Roman" w:cs="Times New Roman"/>
          <w:sz w:val="24"/>
          <w:szCs w:val="24"/>
        </w:rPr>
        <w:t xml:space="preserve"> azonosító-díj párok formájában!</w:t>
      </w:r>
      <w:r w:rsidR="00B359AC">
        <w:rPr>
          <w:rFonts w:ascii="Times New Roman" w:hAnsi="Times New Roman" w:cs="Times New Roman"/>
          <w:sz w:val="24"/>
          <w:szCs w:val="24"/>
        </w:rPr>
        <w:t xml:space="preserve"> A </w:t>
      </w:r>
      <w:r w:rsidR="0087304F">
        <w:rPr>
          <w:rFonts w:ascii="Times New Roman" w:hAnsi="Times New Roman" w:cs="Times New Roman"/>
          <w:sz w:val="24"/>
          <w:szCs w:val="24"/>
        </w:rPr>
        <w:t>díj</w:t>
      </w:r>
      <w:r w:rsidR="003F3AD2">
        <w:rPr>
          <w:rFonts w:ascii="Times New Roman" w:hAnsi="Times New Roman" w:cs="Times New Roman"/>
          <w:sz w:val="24"/>
          <w:szCs w:val="24"/>
        </w:rPr>
        <w:t>kiszámítás egységesen történik,</w:t>
      </w:r>
      <w:r w:rsidR="00AD6CA5">
        <w:rPr>
          <w:rFonts w:ascii="Times New Roman" w:hAnsi="Times New Roman" w:cs="Times New Roman"/>
          <w:sz w:val="24"/>
          <w:szCs w:val="24"/>
        </w:rPr>
        <w:t xml:space="preserve"> amelyhez</w:t>
      </w:r>
      <w:r w:rsidR="003F3AD2">
        <w:rPr>
          <w:rFonts w:ascii="Times New Roman" w:hAnsi="Times New Roman" w:cs="Times New Roman"/>
          <w:sz w:val="24"/>
          <w:szCs w:val="24"/>
        </w:rPr>
        <w:t xml:space="preserve"> 1 kWh </w:t>
      </w:r>
      <w:r w:rsidR="00221E75">
        <w:rPr>
          <w:rFonts w:ascii="Times New Roman" w:hAnsi="Times New Roman" w:cs="Times New Roman"/>
          <w:sz w:val="24"/>
          <w:szCs w:val="24"/>
        </w:rPr>
        <w:t>egységárát</w:t>
      </w:r>
      <w:r w:rsidR="003F3AD2">
        <w:rPr>
          <w:rFonts w:ascii="Times New Roman" w:hAnsi="Times New Roman" w:cs="Times New Roman"/>
          <w:sz w:val="24"/>
          <w:szCs w:val="24"/>
        </w:rPr>
        <w:t xml:space="preserve"> </w:t>
      </w:r>
      <w:r w:rsidR="006014EA">
        <w:rPr>
          <w:rFonts w:ascii="Times New Roman" w:hAnsi="Times New Roman" w:cs="Times New Roman"/>
          <w:sz w:val="24"/>
          <w:szCs w:val="24"/>
        </w:rPr>
        <w:t>futás közben kell megadni</w:t>
      </w:r>
      <w:r w:rsidR="00AD6CA5">
        <w:rPr>
          <w:rFonts w:ascii="Times New Roman" w:hAnsi="Times New Roman" w:cs="Times New Roman"/>
          <w:sz w:val="24"/>
          <w:szCs w:val="24"/>
        </w:rPr>
        <w:t>, és azzal megszorozni a fogyasztott mennyiséget</w:t>
      </w:r>
      <w:r w:rsidR="0087304F">
        <w:rPr>
          <w:rFonts w:ascii="Times New Roman" w:hAnsi="Times New Roman" w:cs="Times New Roman"/>
          <w:sz w:val="24"/>
          <w:szCs w:val="24"/>
        </w:rPr>
        <w:t>.</w:t>
      </w:r>
    </w:p>
    <w:p w:rsidR="00DA3462" w:rsidRDefault="00DA3462" w:rsidP="008C5E40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A2135" w:rsidRDefault="0026095B" w:rsidP="003A213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3-asért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  <w:r w:rsidR="003F3AD2">
        <w:rPr>
          <w:rFonts w:ascii="Times New Roman" w:hAnsi="Times New Roman" w:cs="Times New Roman"/>
          <w:sz w:val="24"/>
          <w:szCs w:val="24"/>
        </w:rPr>
        <w:t>Módosítsu</w:t>
      </w:r>
      <w:r w:rsidR="00B359AC">
        <w:rPr>
          <w:rFonts w:ascii="Times New Roman" w:hAnsi="Times New Roman" w:cs="Times New Roman"/>
          <w:sz w:val="24"/>
          <w:szCs w:val="24"/>
        </w:rPr>
        <w:t xml:space="preserve">k az előző feladatot úgy, hogy </w:t>
      </w:r>
      <w:r w:rsidR="000841C6">
        <w:rPr>
          <w:rFonts w:ascii="Times New Roman" w:hAnsi="Times New Roman" w:cs="Times New Roman"/>
          <w:sz w:val="24"/>
          <w:szCs w:val="24"/>
        </w:rPr>
        <w:t>az 1 kWh-</w:t>
      </w:r>
      <w:r w:rsidR="00927A79">
        <w:rPr>
          <w:rFonts w:ascii="Times New Roman" w:hAnsi="Times New Roman" w:cs="Times New Roman"/>
          <w:sz w:val="24"/>
          <w:szCs w:val="24"/>
        </w:rPr>
        <w:t>ra vetített</w:t>
      </w:r>
      <w:r w:rsidR="000841C6">
        <w:rPr>
          <w:rFonts w:ascii="Times New Roman" w:hAnsi="Times New Roman" w:cs="Times New Roman"/>
          <w:sz w:val="24"/>
          <w:szCs w:val="24"/>
        </w:rPr>
        <w:t xml:space="preserve"> díj </w:t>
      </w:r>
      <w:r w:rsidR="002750EE">
        <w:rPr>
          <w:rFonts w:ascii="Times New Roman" w:hAnsi="Times New Roman" w:cs="Times New Roman"/>
          <w:sz w:val="24"/>
          <w:szCs w:val="24"/>
        </w:rPr>
        <w:t xml:space="preserve">attól </w:t>
      </w:r>
      <w:r w:rsidR="000841C6">
        <w:rPr>
          <w:rFonts w:ascii="Times New Roman" w:hAnsi="Times New Roman" w:cs="Times New Roman"/>
          <w:sz w:val="24"/>
          <w:szCs w:val="24"/>
        </w:rPr>
        <w:t>függ</w:t>
      </w:r>
      <w:r w:rsidR="002750EE">
        <w:rPr>
          <w:rFonts w:ascii="Times New Roman" w:hAnsi="Times New Roman" w:cs="Times New Roman"/>
          <w:sz w:val="24"/>
          <w:szCs w:val="24"/>
        </w:rPr>
        <w:t>, hogy az ügyfél melyik körzetben lakik</w:t>
      </w:r>
      <w:r w:rsidR="000841C6">
        <w:rPr>
          <w:rFonts w:ascii="Times New Roman" w:hAnsi="Times New Roman" w:cs="Times New Roman"/>
          <w:sz w:val="24"/>
          <w:szCs w:val="24"/>
        </w:rPr>
        <w:t xml:space="preserve">. </w:t>
      </w:r>
      <w:r w:rsidR="002750EE">
        <w:rPr>
          <w:rFonts w:ascii="Times New Roman" w:hAnsi="Times New Roman" w:cs="Times New Roman"/>
          <w:sz w:val="24"/>
          <w:szCs w:val="24"/>
        </w:rPr>
        <w:t xml:space="preserve">Az ügyfelek azonosítójának első </w:t>
      </w:r>
      <w:r w:rsidR="00D577CF">
        <w:rPr>
          <w:rFonts w:ascii="Times New Roman" w:hAnsi="Times New Roman" w:cs="Times New Roman"/>
          <w:sz w:val="24"/>
          <w:szCs w:val="24"/>
        </w:rPr>
        <w:t>hár</w:t>
      </w:r>
      <w:r w:rsidR="004201D3">
        <w:rPr>
          <w:rFonts w:ascii="Times New Roman" w:hAnsi="Times New Roman" w:cs="Times New Roman"/>
          <w:sz w:val="24"/>
          <w:szCs w:val="24"/>
        </w:rPr>
        <w:t>o</w:t>
      </w:r>
      <w:r w:rsidR="00D577CF">
        <w:rPr>
          <w:rFonts w:ascii="Times New Roman" w:hAnsi="Times New Roman" w:cs="Times New Roman"/>
          <w:sz w:val="24"/>
          <w:szCs w:val="24"/>
        </w:rPr>
        <w:t>m</w:t>
      </w:r>
      <w:r w:rsidR="002750EE">
        <w:rPr>
          <w:rFonts w:ascii="Times New Roman" w:hAnsi="Times New Roman" w:cs="Times New Roman"/>
          <w:sz w:val="24"/>
          <w:szCs w:val="24"/>
        </w:rPr>
        <w:t xml:space="preserve"> számjegye a lakókörzetének a kódja. Az egyes körzetekre vonatkozó </w:t>
      </w:r>
      <w:r w:rsidR="00221E75">
        <w:rPr>
          <w:rFonts w:ascii="Times New Roman" w:hAnsi="Times New Roman" w:cs="Times New Roman"/>
          <w:sz w:val="24"/>
          <w:szCs w:val="24"/>
        </w:rPr>
        <w:t>egységár</w:t>
      </w:r>
      <w:r w:rsidR="002750EE">
        <w:rPr>
          <w:rFonts w:ascii="Times New Roman" w:hAnsi="Times New Roman" w:cs="Times New Roman"/>
          <w:sz w:val="24"/>
          <w:szCs w:val="24"/>
        </w:rPr>
        <w:t>ak egy másik szöveges állományban soronként helyezkednek el körzet kód-egység</w:t>
      </w:r>
      <w:r w:rsidR="00221E75">
        <w:rPr>
          <w:rFonts w:ascii="Times New Roman" w:hAnsi="Times New Roman" w:cs="Times New Roman"/>
          <w:sz w:val="24"/>
          <w:szCs w:val="24"/>
        </w:rPr>
        <w:t>ár</w:t>
      </w:r>
      <w:r w:rsidR="002750EE">
        <w:rPr>
          <w:rFonts w:ascii="Times New Roman" w:hAnsi="Times New Roman" w:cs="Times New Roman"/>
          <w:sz w:val="24"/>
          <w:szCs w:val="24"/>
        </w:rPr>
        <w:t xml:space="preserve"> párok formájában. A kód </w:t>
      </w:r>
      <w:r w:rsidR="00D577CF">
        <w:rPr>
          <w:rFonts w:ascii="Times New Roman" w:hAnsi="Times New Roman" w:cs="Times New Roman"/>
          <w:sz w:val="24"/>
          <w:szCs w:val="24"/>
        </w:rPr>
        <w:t>3</w:t>
      </w:r>
      <w:r w:rsidR="002750EE">
        <w:rPr>
          <w:rFonts w:ascii="Times New Roman" w:hAnsi="Times New Roman" w:cs="Times New Roman"/>
          <w:sz w:val="24"/>
          <w:szCs w:val="24"/>
        </w:rPr>
        <w:t xml:space="preserve"> számjegy, a</w:t>
      </w:r>
      <w:r w:rsidR="00D577CF">
        <w:rPr>
          <w:rFonts w:ascii="Times New Roman" w:hAnsi="Times New Roman" w:cs="Times New Roman"/>
          <w:sz w:val="24"/>
          <w:szCs w:val="24"/>
        </w:rPr>
        <w:t>z egység</w:t>
      </w:r>
      <w:r w:rsidR="00221E75">
        <w:rPr>
          <w:rFonts w:ascii="Times New Roman" w:hAnsi="Times New Roman" w:cs="Times New Roman"/>
          <w:sz w:val="24"/>
          <w:szCs w:val="24"/>
        </w:rPr>
        <w:t>ár</w:t>
      </w:r>
      <w:r w:rsidR="002750EE">
        <w:rPr>
          <w:rFonts w:ascii="Times New Roman" w:hAnsi="Times New Roman" w:cs="Times New Roman"/>
          <w:sz w:val="24"/>
          <w:szCs w:val="24"/>
        </w:rPr>
        <w:t xml:space="preserve"> egy egész szám</w:t>
      </w:r>
      <w:r w:rsidR="00D577CF">
        <w:rPr>
          <w:rFonts w:ascii="Times New Roman" w:hAnsi="Times New Roman" w:cs="Times New Roman"/>
          <w:sz w:val="24"/>
          <w:szCs w:val="24"/>
        </w:rPr>
        <w:t>, közöttük szóközök.</w:t>
      </w:r>
      <w:r w:rsidR="002750EE">
        <w:rPr>
          <w:rFonts w:ascii="Times New Roman" w:hAnsi="Times New Roman" w:cs="Times New Roman"/>
          <w:sz w:val="24"/>
          <w:szCs w:val="24"/>
        </w:rPr>
        <w:t xml:space="preserve"> Az adatok kód szerint szigorúan növekvően rendezve vannak</w:t>
      </w:r>
      <w:r w:rsidR="004201D3">
        <w:rPr>
          <w:rFonts w:ascii="Times New Roman" w:hAnsi="Times New Roman" w:cs="Times New Roman"/>
          <w:sz w:val="24"/>
          <w:szCs w:val="24"/>
        </w:rPr>
        <w:t xml:space="preserve">, és nem tartalmaz olyan körzetet, amelyhez ne lenne fogyasztó. </w:t>
      </w:r>
      <w:r w:rsidR="0090528A">
        <w:rPr>
          <w:rFonts w:ascii="Times New Roman" w:hAnsi="Times New Roman" w:cs="Times New Roman"/>
          <w:sz w:val="24"/>
          <w:szCs w:val="24"/>
        </w:rPr>
        <w:t>Ezt nem kell ellenőrizni, az állomány helyesen van kitöltve</w:t>
      </w:r>
      <w:r w:rsidR="002750EE">
        <w:rPr>
          <w:rFonts w:ascii="Times New Roman" w:hAnsi="Times New Roman" w:cs="Times New Roman"/>
          <w:sz w:val="24"/>
          <w:szCs w:val="24"/>
        </w:rPr>
        <w:t>.</w:t>
      </w:r>
      <w:r w:rsidR="001B0DAE">
        <w:rPr>
          <w:rFonts w:ascii="Times New Roman" w:hAnsi="Times New Roman" w:cs="Times New Roman"/>
          <w:sz w:val="24"/>
          <w:szCs w:val="24"/>
        </w:rPr>
        <w:t xml:space="preserve"> Ha </w:t>
      </w:r>
      <w:r w:rsidR="0090528A">
        <w:rPr>
          <w:rFonts w:ascii="Times New Roman" w:hAnsi="Times New Roman" w:cs="Times New Roman"/>
          <w:sz w:val="24"/>
          <w:szCs w:val="24"/>
        </w:rPr>
        <w:t xml:space="preserve">azonban </w:t>
      </w:r>
      <w:r w:rsidR="001B0DAE">
        <w:rPr>
          <w:rFonts w:ascii="Times New Roman" w:hAnsi="Times New Roman" w:cs="Times New Roman"/>
          <w:sz w:val="24"/>
          <w:szCs w:val="24"/>
        </w:rPr>
        <w:t>van olyan fogyasztó, akinek körzetére nem vonatkozik egységár, akkor álljon le a feldolgozás és adjon a program hibaüzenetet.</w:t>
      </w:r>
    </w:p>
    <w:p w:rsidR="00F220C8" w:rsidRDefault="00F220C8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4B64AD" w:rsidRDefault="00A56BDA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26095B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547763">
        <w:rPr>
          <w:rFonts w:ascii="Times New Roman" w:hAnsi="Times New Roman" w:cs="Times New Roman"/>
          <w:b/>
          <w:i/>
          <w:sz w:val="24"/>
          <w:szCs w:val="24"/>
        </w:rPr>
        <w:t>ö</w:t>
      </w:r>
      <w:r w:rsidR="0026095B">
        <w:rPr>
          <w:rFonts w:ascii="Times New Roman" w:hAnsi="Times New Roman" w:cs="Times New Roman"/>
          <w:b/>
          <w:i/>
          <w:sz w:val="24"/>
          <w:szCs w:val="24"/>
        </w:rPr>
        <w:t>sért</w:t>
      </w:r>
      <w:r w:rsidR="004B64AD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4B64AD">
        <w:rPr>
          <w:rFonts w:ascii="Times New Roman" w:hAnsi="Times New Roman" w:cs="Times New Roman"/>
          <w:sz w:val="24"/>
          <w:szCs w:val="24"/>
        </w:rPr>
        <w:t xml:space="preserve"> </w:t>
      </w:r>
      <w:r w:rsidR="006014EA">
        <w:rPr>
          <w:rFonts w:ascii="Times New Roman" w:hAnsi="Times New Roman" w:cs="Times New Roman"/>
          <w:sz w:val="24"/>
          <w:szCs w:val="24"/>
        </w:rPr>
        <w:t xml:space="preserve">Egészítsük ki az előző feladatot </w:t>
      </w:r>
      <w:r w:rsidR="00612DFC">
        <w:rPr>
          <w:rFonts w:ascii="Times New Roman" w:hAnsi="Times New Roman" w:cs="Times New Roman"/>
          <w:sz w:val="24"/>
          <w:szCs w:val="24"/>
        </w:rPr>
        <w:t>azzal, hogy</w:t>
      </w:r>
      <w:r w:rsidR="00E64E8A">
        <w:rPr>
          <w:rFonts w:ascii="Times New Roman" w:hAnsi="Times New Roman" w:cs="Times New Roman"/>
          <w:sz w:val="24"/>
          <w:szCs w:val="24"/>
        </w:rPr>
        <w:t xml:space="preserve"> </w:t>
      </w:r>
      <w:r w:rsidR="00FD25F4">
        <w:rPr>
          <w:rFonts w:ascii="Times New Roman" w:hAnsi="Times New Roman" w:cs="Times New Roman"/>
          <w:sz w:val="24"/>
          <w:szCs w:val="24"/>
        </w:rPr>
        <w:t>azoknak az ügyfeleknek, akiknek hátralékuk van, hozzáadjuk azt a havi díjukhoz.</w:t>
      </w:r>
      <w:r w:rsidR="006014EA">
        <w:rPr>
          <w:rFonts w:ascii="Times New Roman" w:hAnsi="Times New Roman" w:cs="Times New Roman"/>
          <w:sz w:val="24"/>
          <w:szCs w:val="24"/>
        </w:rPr>
        <w:t xml:space="preserve"> Egy újabb szöveges állomány</w:t>
      </w:r>
      <w:r w:rsidR="00FD25F4">
        <w:rPr>
          <w:rFonts w:ascii="Times New Roman" w:hAnsi="Times New Roman" w:cs="Times New Roman"/>
          <w:sz w:val="24"/>
          <w:szCs w:val="24"/>
        </w:rPr>
        <w:t xml:space="preserve"> tartalmazza az ügyfelek hátralékait soronként, </w:t>
      </w:r>
      <w:r w:rsidR="0026095B">
        <w:rPr>
          <w:rFonts w:ascii="Times New Roman" w:hAnsi="Times New Roman" w:cs="Times New Roman"/>
          <w:sz w:val="24"/>
          <w:szCs w:val="24"/>
        </w:rPr>
        <w:t>azonosító</w:t>
      </w:r>
      <w:r w:rsidR="006014EA">
        <w:rPr>
          <w:rFonts w:ascii="Times New Roman" w:hAnsi="Times New Roman" w:cs="Times New Roman"/>
          <w:sz w:val="24"/>
          <w:szCs w:val="24"/>
        </w:rPr>
        <w:t>-</w:t>
      </w:r>
      <w:r w:rsidR="00B52D48">
        <w:rPr>
          <w:rFonts w:ascii="Times New Roman" w:hAnsi="Times New Roman" w:cs="Times New Roman"/>
          <w:sz w:val="24"/>
          <w:szCs w:val="24"/>
        </w:rPr>
        <w:t>összeg</w:t>
      </w:r>
      <w:r w:rsidR="006014EA">
        <w:rPr>
          <w:rFonts w:ascii="Times New Roman" w:hAnsi="Times New Roman" w:cs="Times New Roman"/>
          <w:sz w:val="24"/>
          <w:szCs w:val="24"/>
        </w:rPr>
        <w:t xml:space="preserve"> párok formájában</w:t>
      </w:r>
      <w:r w:rsidR="0026095B">
        <w:rPr>
          <w:rFonts w:ascii="Times New Roman" w:hAnsi="Times New Roman" w:cs="Times New Roman"/>
          <w:sz w:val="24"/>
          <w:szCs w:val="24"/>
        </w:rPr>
        <w:t xml:space="preserve">. Az adatok </w:t>
      </w:r>
      <w:r w:rsidR="00B52D48">
        <w:rPr>
          <w:rFonts w:ascii="Times New Roman" w:hAnsi="Times New Roman" w:cs="Times New Roman"/>
          <w:sz w:val="24"/>
          <w:szCs w:val="24"/>
        </w:rPr>
        <w:t>azonosító</w:t>
      </w:r>
      <w:r w:rsidR="0026095B">
        <w:rPr>
          <w:rFonts w:ascii="Times New Roman" w:hAnsi="Times New Roman" w:cs="Times New Roman"/>
          <w:sz w:val="24"/>
          <w:szCs w:val="24"/>
        </w:rPr>
        <w:t xml:space="preserve"> szerint szigorúan növekvően rendezve vannak. </w:t>
      </w:r>
      <w:r w:rsidR="0090528A">
        <w:rPr>
          <w:rFonts w:ascii="Times New Roman" w:hAnsi="Times New Roman" w:cs="Times New Roman"/>
          <w:sz w:val="24"/>
          <w:szCs w:val="24"/>
        </w:rPr>
        <w:t xml:space="preserve">Csak létező fogyasztó szerepelhet ebben az állományban, de ezt nem kell ellenőrizni. </w:t>
      </w:r>
      <w:r w:rsidR="0026095B">
        <w:rPr>
          <w:rFonts w:ascii="Times New Roman" w:hAnsi="Times New Roman" w:cs="Times New Roman"/>
          <w:sz w:val="24"/>
          <w:szCs w:val="24"/>
        </w:rPr>
        <w:t>Az állomány helyesen van kitöltve.</w:t>
      </w:r>
      <w:r w:rsidR="00B52D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4EA" w:rsidRDefault="006014EA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3A2135" w:rsidRDefault="00A56BDA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szorgalmi</w:t>
      </w:r>
      <w:proofErr w:type="gramEnd"/>
      <w:r w:rsidR="004B64AD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4B64AD">
        <w:rPr>
          <w:rFonts w:ascii="Times New Roman" w:hAnsi="Times New Roman" w:cs="Times New Roman"/>
          <w:sz w:val="24"/>
          <w:szCs w:val="24"/>
        </w:rPr>
        <w:t xml:space="preserve"> </w:t>
      </w:r>
      <w:r w:rsidR="0026095B">
        <w:rPr>
          <w:rFonts w:ascii="Times New Roman" w:hAnsi="Times New Roman" w:cs="Times New Roman"/>
          <w:sz w:val="24"/>
          <w:szCs w:val="24"/>
        </w:rPr>
        <w:t xml:space="preserve">Egészítsük ki </w:t>
      </w:r>
      <w:r w:rsidR="00FD25F4">
        <w:rPr>
          <w:rFonts w:ascii="Times New Roman" w:hAnsi="Times New Roman" w:cs="Times New Roman"/>
          <w:sz w:val="24"/>
          <w:szCs w:val="24"/>
        </w:rPr>
        <w:t xml:space="preserve">az előző feladatot úgy, hogy a hátralékok </w:t>
      </w:r>
      <w:r w:rsidR="0026095B">
        <w:rPr>
          <w:rFonts w:ascii="Times New Roman" w:hAnsi="Times New Roman" w:cs="Times New Roman"/>
          <w:sz w:val="24"/>
          <w:szCs w:val="24"/>
        </w:rPr>
        <w:t xml:space="preserve">állománya nem szigorúan </w:t>
      </w:r>
      <w:r w:rsidR="002D5BC7">
        <w:rPr>
          <w:rFonts w:ascii="Times New Roman" w:hAnsi="Times New Roman" w:cs="Times New Roman"/>
          <w:sz w:val="24"/>
          <w:szCs w:val="24"/>
        </w:rPr>
        <w:t>csak növekvően rendezett</w:t>
      </w:r>
      <w:r w:rsidR="0026095B">
        <w:rPr>
          <w:rFonts w:ascii="Times New Roman" w:hAnsi="Times New Roman" w:cs="Times New Roman"/>
          <w:sz w:val="24"/>
          <w:szCs w:val="24"/>
        </w:rPr>
        <w:t>, ugyana</w:t>
      </w:r>
      <w:r w:rsidR="00206B91">
        <w:rPr>
          <w:rFonts w:ascii="Times New Roman" w:hAnsi="Times New Roman" w:cs="Times New Roman"/>
          <w:sz w:val="24"/>
          <w:szCs w:val="24"/>
        </w:rPr>
        <w:t>nnak</w:t>
      </w:r>
      <w:r w:rsidR="0026095B">
        <w:rPr>
          <w:rFonts w:ascii="Times New Roman" w:hAnsi="Times New Roman" w:cs="Times New Roman"/>
          <w:sz w:val="24"/>
          <w:szCs w:val="24"/>
        </w:rPr>
        <w:t xml:space="preserve"> a</w:t>
      </w:r>
      <w:r w:rsidR="00206B91">
        <w:rPr>
          <w:rFonts w:ascii="Times New Roman" w:hAnsi="Times New Roman" w:cs="Times New Roman"/>
          <w:sz w:val="24"/>
          <w:szCs w:val="24"/>
        </w:rPr>
        <w:t>z</w:t>
      </w:r>
      <w:r w:rsidR="0026095B">
        <w:rPr>
          <w:rFonts w:ascii="Times New Roman" w:hAnsi="Times New Roman" w:cs="Times New Roman"/>
          <w:sz w:val="24"/>
          <w:szCs w:val="24"/>
        </w:rPr>
        <w:t xml:space="preserve"> </w:t>
      </w:r>
      <w:r w:rsidR="00206B91">
        <w:rPr>
          <w:rFonts w:ascii="Times New Roman" w:hAnsi="Times New Roman" w:cs="Times New Roman"/>
          <w:sz w:val="24"/>
          <w:szCs w:val="24"/>
        </w:rPr>
        <w:t>ügyfélnek</w:t>
      </w:r>
      <w:r w:rsidR="0026095B">
        <w:rPr>
          <w:rFonts w:ascii="Times New Roman" w:hAnsi="Times New Roman" w:cs="Times New Roman"/>
          <w:sz w:val="24"/>
          <w:szCs w:val="24"/>
        </w:rPr>
        <w:t xml:space="preserve"> több </w:t>
      </w:r>
      <w:r w:rsidR="00206B91">
        <w:rPr>
          <w:rFonts w:ascii="Times New Roman" w:hAnsi="Times New Roman" w:cs="Times New Roman"/>
          <w:sz w:val="24"/>
          <w:szCs w:val="24"/>
        </w:rPr>
        <w:t>hátraléka is lehet</w:t>
      </w:r>
      <w:r w:rsidR="0026095B">
        <w:rPr>
          <w:rFonts w:ascii="Times New Roman" w:hAnsi="Times New Roman" w:cs="Times New Roman"/>
          <w:sz w:val="24"/>
          <w:szCs w:val="24"/>
        </w:rPr>
        <w:t xml:space="preserve">. Ilyenkor </w:t>
      </w:r>
      <w:r w:rsidR="00206B91">
        <w:rPr>
          <w:rFonts w:ascii="Times New Roman" w:hAnsi="Times New Roman" w:cs="Times New Roman"/>
          <w:sz w:val="24"/>
          <w:szCs w:val="24"/>
        </w:rPr>
        <w:t xml:space="preserve">a </w:t>
      </w:r>
      <w:r w:rsidR="008C5B96">
        <w:rPr>
          <w:rFonts w:ascii="Times New Roman" w:hAnsi="Times New Roman" w:cs="Times New Roman"/>
          <w:sz w:val="24"/>
          <w:szCs w:val="24"/>
        </w:rPr>
        <w:t xml:space="preserve">legnagyobb </w:t>
      </w:r>
      <w:r w:rsidR="00206B91">
        <w:rPr>
          <w:rFonts w:ascii="Times New Roman" w:hAnsi="Times New Roman" w:cs="Times New Roman"/>
          <w:sz w:val="24"/>
          <w:szCs w:val="24"/>
        </w:rPr>
        <w:t>hátraléko</w:t>
      </w:r>
      <w:r w:rsidR="008C5B96">
        <w:rPr>
          <w:rFonts w:ascii="Times New Roman" w:hAnsi="Times New Roman" w:cs="Times New Roman"/>
          <w:sz w:val="24"/>
          <w:szCs w:val="24"/>
        </w:rPr>
        <w:t>t</w:t>
      </w:r>
      <w:r w:rsidR="0026095B">
        <w:rPr>
          <w:rFonts w:ascii="Times New Roman" w:hAnsi="Times New Roman" w:cs="Times New Roman"/>
          <w:sz w:val="24"/>
          <w:szCs w:val="24"/>
        </w:rPr>
        <w:t xml:space="preserve"> </w:t>
      </w:r>
      <w:r w:rsidR="00206B91">
        <w:rPr>
          <w:rFonts w:ascii="Times New Roman" w:hAnsi="Times New Roman" w:cs="Times New Roman"/>
          <w:sz w:val="24"/>
          <w:szCs w:val="24"/>
        </w:rPr>
        <w:t>kell a havi díjhoz hozzáadni</w:t>
      </w:r>
      <w:r w:rsidR="002609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3462" w:rsidRDefault="00DA3462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61D46" w:rsidRPr="00361D46" w:rsidRDefault="00596EC5" w:rsidP="00361D46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361D46">
        <w:rPr>
          <w:rFonts w:ascii="Times New Roman" w:hAnsi="Times New Roman" w:cs="Times New Roman"/>
          <w:b/>
          <w:i/>
          <w:sz w:val="24"/>
          <w:szCs w:val="24"/>
        </w:rPr>
        <w:t>Feltöltés</w:t>
      </w:r>
      <w:r w:rsidRPr="00361D46">
        <w:rPr>
          <w:rFonts w:ascii="Times New Roman" w:hAnsi="Times New Roman" w:cs="Times New Roman"/>
          <w:sz w:val="24"/>
          <w:szCs w:val="24"/>
        </w:rPr>
        <w:t xml:space="preserve"> </w:t>
      </w:r>
      <w:r w:rsidR="005151EC">
        <w:rPr>
          <w:rFonts w:ascii="Times New Roman" w:hAnsi="Times New Roman" w:cs="Times New Roman"/>
          <w:sz w:val="24"/>
          <w:szCs w:val="24"/>
        </w:rPr>
        <w:t>(ha a programját elfogadták)</w:t>
      </w:r>
      <w:r w:rsidR="00DA3462" w:rsidRPr="00361D46">
        <w:rPr>
          <w:rFonts w:ascii="Times New Roman" w:hAnsi="Times New Roman" w:cs="Times New Roman"/>
          <w:sz w:val="24"/>
          <w:szCs w:val="24"/>
        </w:rPr>
        <w:t>: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r w:rsidR="002B6D6A">
        <w:rPr>
          <w:rFonts w:ascii="Times New Roman" w:hAnsi="Times New Roman" w:cs="Times New Roman"/>
          <w:sz w:val="24"/>
          <w:szCs w:val="24"/>
        </w:rPr>
        <w:t>Az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1EC" w:rsidRPr="002B6D6A">
        <w:rPr>
          <w:rFonts w:ascii="Times New Roman" w:hAnsi="Times New Roman"/>
          <w:b/>
          <w:sz w:val="24"/>
          <w:szCs w:val="24"/>
        </w:rPr>
        <w:t>smb</w:t>
      </w:r>
      <w:proofErr w:type="spellEnd"/>
      <w:r w:rsidR="005151EC" w:rsidRPr="002B6D6A">
        <w:rPr>
          <w:rFonts w:ascii="Times New Roman" w:hAnsi="Times New Roman"/>
          <w:b/>
          <w:sz w:val="24"/>
          <w:szCs w:val="24"/>
        </w:rPr>
        <w:t>://nas1.inf.elte.hu</w:t>
      </w:r>
      <w:r w:rsidR="005151EC">
        <w:rPr>
          <w:rFonts w:ascii="Times New Roman" w:hAnsi="Times New Roman"/>
          <w:sz w:val="24"/>
          <w:szCs w:val="24"/>
        </w:rPr>
        <w:t>-ra való bejelentkezés és</w:t>
      </w:r>
      <w:r w:rsidR="002B6D6A">
        <w:rPr>
          <w:rFonts w:ascii="Times New Roman" w:hAnsi="Times New Roman"/>
          <w:sz w:val="24"/>
          <w:szCs w:val="24"/>
        </w:rPr>
        <w:t xml:space="preserve"> </w:t>
      </w:r>
      <w:r w:rsidR="00B52152">
        <w:rPr>
          <w:rFonts w:ascii="Times New Roman" w:hAnsi="Times New Roman"/>
          <w:sz w:val="24"/>
          <w:szCs w:val="24"/>
        </w:rPr>
        <w:t>a saját</w:t>
      </w:r>
      <w:r w:rsidR="005151EC">
        <w:rPr>
          <w:rFonts w:ascii="Times New Roman" w:hAnsi="Times New Roman"/>
          <w:sz w:val="24"/>
          <w:szCs w:val="24"/>
        </w:rPr>
        <w:t xml:space="preserve"> azonosító/kulcsszó megadása után</w:t>
      </w:r>
      <w:r w:rsidR="002B6D6A">
        <w:rPr>
          <w:rFonts w:ascii="Times New Roman" w:hAnsi="Times New Roman"/>
          <w:sz w:val="24"/>
          <w:szCs w:val="24"/>
        </w:rPr>
        <w:t xml:space="preserve"> forrásprogramját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1EC">
        <w:rPr>
          <w:rFonts w:ascii="Times New Roman" w:hAnsi="Times New Roman" w:cs="Times New Roman"/>
          <w:sz w:val="24"/>
          <w:szCs w:val="24"/>
        </w:rPr>
        <w:t>EHAKÓD</w:t>
      </w:r>
      <w:proofErr w:type="gramStart"/>
      <w:r w:rsidR="005151EC">
        <w:rPr>
          <w:rFonts w:ascii="Times New Roman" w:hAnsi="Times New Roman" w:cs="Times New Roman"/>
          <w:sz w:val="24"/>
          <w:szCs w:val="24"/>
        </w:rPr>
        <w:t>.zip</w:t>
      </w:r>
      <w:proofErr w:type="spellEnd"/>
      <w:proofErr w:type="gramEnd"/>
      <w:r w:rsidR="005151EC">
        <w:rPr>
          <w:rFonts w:ascii="Times New Roman" w:hAnsi="Times New Roman" w:cs="Times New Roman"/>
          <w:sz w:val="24"/>
          <w:szCs w:val="24"/>
        </w:rPr>
        <w:t xml:space="preserve"> formában </w:t>
      </w:r>
      <w:r w:rsidR="005151EC">
        <w:rPr>
          <w:rFonts w:ascii="Times New Roman" w:hAnsi="Times New Roman"/>
          <w:sz w:val="24"/>
          <w:szCs w:val="24"/>
        </w:rPr>
        <w:t>a</w:t>
      </w:r>
      <w:r w:rsidR="00361D46">
        <w:rPr>
          <w:rFonts w:ascii="Times New Roman" w:hAnsi="Times New Roman"/>
          <w:sz w:val="24"/>
          <w:szCs w:val="24"/>
        </w:rPr>
        <w:t xml:space="preserve"> </w:t>
      </w:r>
      <w:r w:rsidR="00361D46" w:rsidRPr="002B6D6A">
        <w:rPr>
          <w:rFonts w:ascii="Times New Roman" w:hAnsi="Times New Roman" w:cs="Times New Roman"/>
          <w:b/>
          <w:sz w:val="24"/>
          <w:szCs w:val="24"/>
        </w:rPr>
        <w:t>zh\</w:t>
      </w:r>
      <w:proofErr w:type="spellStart"/>
      <w:r w:rsidR="00361D46" w:rsidRPr="002B6D6A">
        <w:rPr>
          <w:rFonts w:ascii="Times New Roman" w:hAnsi="Times New Roman" w:cs="Times New Roman"/>
          <w:b/>
          <w:sz w:val="24"/>
          <w:szCs w:val="24"/>
        </w:rPr>
        <w:t>oaf</w:t>
      </w:r>
      <w:proofErr w:type="spellEnd"/>
      <w:r w:rsidR="00361D46">
        <w:rPr>
          <w:rFonts w:ascii="Times New Roman" w:hAnsi="Times New Roman" w:cs="Times New Roman"/>
          <w:sz w:val="24"/>
          <w:szCs w:val="24"/>
        </w:rPr>
        <w:t xml:space="preserve"> könyvtár</w:t>
      </w:r>
      <w:r w:rsidR="005151EC">
        <w:rPr>
          <w:rFonts w:ascii="Times New Roman" w:hAnsi="Times New Roman" w:cs="Times New Roman"/>
          <w:sz w:val="24"/>
          <w:szCs w:val="24"/>
        </w:rPr>
        <w:t>ba</w:t>
      </w:r>
      <w:r w:rsidR="002B6D6A">
        <w:rPr>
          <w:rFonts w:ascii="Times New Roman" w:hAnsi="Times New Roman" w:cs="Times New Roman"/>
          <w:sz w:val="24"/>
          <w:szCs w:val="24"/>
        </w:rPr>
        <w:t xml:space="preserve"> tegye be</w:t>
      </w:r>
      <w:r w:rsidR="005151EC">
        <w:rPr>
          <w:rFonts w:ascii="Times New Roman" w:hAnsi="Times New Roman" w:cs="Times New Roman"/>
          <w:sz w:val="24"/>
          <w:szCs w:val="24"/>
        </w:rPr>
        <w:t>.</w:t>
      </w: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9"/>
      <w:footerReference w:type="default" r:id="rId10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879" w:rsidRDefault="00ED6879">
      <w:r>
        <w:separator/>
      </w:r>
    </w:p>
  </w:endnote>
  <w:endnote w:type="continuationSeparator" w:id="0">
    <w:p w:rsidR="00ED6879" w:rsidRDefault="00ED6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879" w:rsidRDefault="00ED6879">
      <w:r>
        <w:separator/>
      </w:r>
    </w:p>
  </w:footnote>
  <w:footnote w:type="continuationSeparator" w:id="0">
    <w:p w:rsidR="00ED6879" w:rsidRDefault="00ED6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8B741C">
      <w:t>1</w:t>
    </w:r>
    <w:r w:rsidR="005017BC">
      <w:tab/>
    </w:r>
    <w:r w:rsidR="008C2DDC">
      <w:rPr>
        <w:b/>
        <w:sz w:val="48"/>
        <w:szCs w:val="48"/>
      </w:rPr>
      <w:t>B</w:t>
    </w:r>
    <w:r w:rsidR="005017BC">
      <w:tab/>
    </w:r>
    <w:r w:rsidR="00836044">
      <w:t>Zárthelyi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DFF"/>
    <w:rsid w:val="000002D6"/>
    <w:rsid w:val="0001046D"/>
    <w:rsid w:val="00013F53"/>
    <w:rsid w:val="00023ADC"/>
    <w:rsid w:val="000303F9"/>
    <w:rsid w:val="00061739"/>
    <w:rsid w:val="000841C6"/>
    <w:rsid w:val="00094534"/>
    <w:rsid w:val="00096E73"/>
    <w:rsid w:val="000A332E"/>
    <w:rsid w:val="000A7E16"/>
    <w:rsid w:val="000B30F3"/>
    <w:rsid w:val="000E456E"/>
    <w:rsid w:val="000F03FE"/>
    <w:rsid w:val="000F0F98"/>
    <w:rsid w:val="000F5543"/>
    <w:rsid w:val="00100F46"/>
    <w:rsid w:val="00103771"/>
    <w:rsid w:val="00113342"/>
    <w:rsid w:val="0011649F"/>
    <w:rsid w:val="00126A40"/>
    <w:rsid w:val="0014333B"/>
    <w:rsid w:val="00143938"/>
    <w:rsid w:val="00146EFD"/>
    <w:rsid w:val="00172310"/>
    <w:rsid w:val="00174B5C"/>
    <w:rsid w:val="00175708"/>
    <w:rsid w:val="0018335D"/>
    <w:rsid w:val="00193588"/>
    <w:rsid w:val="001A5501"/>
    <w:rsid w:val="001A58CA"/>
    <w:rsid w:val="001A6E94"/>
    <w:rsid w:val="001B0DAE"/>
    <w:rsid w:val="001B32C3"/>
    <w:rsid w:val="00206B91"/>
    <w:rsid w:val="00221271"/>
    <w:rsid w:val="00221E75"/>
    <w:rsid w:val="00233C07"/>
    <w:rsid w:val="00240D3C"/>
    <w:rsid w:val="0026095B"/>
    <w:rsid w:val="00262BB6"/>
    <w:rsid w:val="00264B5E"/>
    <w:rsid w:val="00273319"/>
    <w:rsid w:val="002750EE"/>
    <w:rsid w:val="00275284"/>
    <w:rsid w:val="0027746F"/>
    <w:rsid w:val="00284C7A"/>
    <w:rsid w:val="00286EE4"/>
    <w:rsid w:val="00291CB5"/>
    <w:rsid w:val="00291F12"/>
    <w:rsid w:val="002B6D6A"/>
    <w:rsid w:val="002C5428"/>
    <w:rsid w:val="002D5BC7"/>
    <w:rsid w:val="00310DD5"/>
    <w:rsid w:val="00337F7B"/>
    <w:rsid w:val="0034396F"/>
    <w:rsid w:val="00361D46"/>
    <w:rsid w:val="0037735A"/>
    <w:rsid w:val="00394DC1"/>
    <w:rsid w:val="003A2135"/>
    <w:rsid w:val="003D0A8A"/>
    <w:rsid w:val="003E5CD4"/>
    <w:rsid w:val="003E64B3"/>
    <w:rsid w:val="003E7206"/>
    <w:rsid w:val="003F3AD2"/>
    <w:rsid w:val="004201D3"/>
    <w:rsid w:val="00435B42"/>
    <w:rsid w:val="00440E45"/>
    <w:rsid w:val="0045184A"/>
    <w:rsid w:val="004556F9"/>
    <w:rsid w:val="00456B72"/>
    <w:rsid w:val="004621B5"/>
    <w:rsid w:val="00467BEA"/>
    <w:rsid w:val="00472722"/>
    <w:rsid w:val="00482FE5"/>
    <w:rsid w:val="0048466B"/>
    <w:rsid w:val="004B64AD"/>
    <w:rsid w:val="004E60CD"/>
    <w:rsid w:val="004E6683"/>
    <w:rsid w:val="004F25E2"/>
    <w:rsid w:val="005017BC"/>
    <w:rsid w:val="005040CC"/>
    <w:rsid w:val="005151EC"/>
    <w:rsid w:val="0052142A"/>
    <w:rsid w:val="00527B73"/>
    <w:rsid w:val="005450C8"/>
    <w:rsid w:val="00547763"/>
    <w:rsid w:val="005842C6"/>
    <w:rsid w:val="0058485E"/>
    <w:rsid w:val="00590AA5"/>
    <w:rsid w:val="00596EC5"/>
    <w:rsid w:val="005A4D65"/>
    <w:rsid w:val="005B2FD0"/>
    <w:rsid w:val="005B4777"/>
    <w:rsid w:val="005B7714"/>
    <w:rsid w:val="006014EA"/>
    <w:rsid w:val="0061142E"/>
    <w:rsid w:val="00612DFC"/>
    <w:rsid w:val="00632C2E"/>
    <w:rsid w:val="006441B9"/>
    <w:rsid w:val="00656B9B"/>
    <w:rsid w:val="006613D5"/>
    <w:rsid w:val="0066393E"/>
    <w:rsid w:val="00671C50"/>
    <w:rsid w:val="00677502"/>
    <w:rsid w:val="00683B40"/>
    <w:rsid w:val="00684AD3"/>
    <w:rsid w:val="006A0F80"/>
    <w:rsid w:val="006B6ED0"/>
    <w:rsid w:val="006C18A9"/>
    <w:rsid w:val="006D749C"/>
    <w:rsid w:val="006E78EB"/>
    <w:rsid w:val="006F653E"/>
    <w:rsid w:val="007110B1"/>
    <w:rsid w:val="00711A3E"/>
    <w:rsid w:val="0073521E"/>
    <w:rsid w:val="00735A94"/>
    <w:rsid w:val="007451BE"/>
    <w:rsid w:val="0075332A"/>
    <w:rsid w:val="007564FC"/>
    <w:rsid w:val="0076461F"/>
    <w:rsid w:val="00785720"/>
    <w:rsid w:val="007B40AC"/>
    <w:rsid w:val="007D3B9D"/>
    <w:rsid w:val="007E46EB"/>
    <w:rsid w:val="007F0DEB"/>
    <w:rsid w:val="007F38EB"/>
    <w:rsid w:val="00800877"/>
    <w:rsid w:val="00800B3C"/>
    <w:rsid w:val="0081098D"/>
    <w:rsid w:val="00816603"/>
    <w:rsid w:val="00826B2A"/>
    <w:rsid w:val="00827DA5"/>
    <w:rsid w:val="008316D0"/>
    <w:rsid w:val="00836044"/>
    <w:rsid w:val="00844D65"/>
    <w:rsid w:val="00853C6F"/>
    <w:rsid w:val="008653AE"/>
    <w:rsid w:val="00865ADF"/>
    <w:rsid w:val="0087304F"/>
    <w:rsid w:val="008A312F"/>
    <w:rsid w:val="008B62C3"/>
    <w:rsid w:val="008B6F6E"/>
    <w:rsid w:val="008B741C"/>
    <w:rsid w:val="008C2DDC"/>
    <w:rsid w:val="008C5B96"/>
    <w:rsid w:val="008C5E40"/>
    <w:rsid w:val="008C72F8"/>
    <w:rsid w:val="008D1FB1"/>
    <w:rsid w:val="008E42E1"/>
    <w:rsid w:val="008E4994"/>
    <w:rsid w:val="008E7A16"/>
    <w:rsid w:val="0090528A"/>
    <w:rsid w:val="009237FF"/>
    <w:rsid w:val="009248F0"/>
    <w:rsid w:val="0092716B"/>
    <w:rsid w:val="00927A79"/>
    <w:rsid w:val="00930779"/>
    <w:rsid w:val="00934773"/>
    <w:rsid w:val="00941903"/>
    <w:rsid w:val="00946EFB"/>
    <w:rsid w:val="00950FA3"/>
    <w:rsid w:val="00951A70"/>
    <w:rsid w:val="00954D92"/>
    <w:rsid w:val="00972F5A"/>
    <w:rsid w:val="0097440A"/>
    <w:rsid w:val="00980E6B"/>
    <w:rsid w:val="009A01DB"/>
    <w:rsid w:val="009B4A51"/>
    <w:rsid w:val="009C60F0"/>
    <w:rsid w:val="009F3DEE"/>
    <w:rsid w:val="00A15529"/>
    <w:rsid w:val="00A242C1"/>
    <w:rsid w:val="00A30814"/>
    <w:rsid w:val="00A352DA"/>
    <w:rsid w:val="00A3773B"/>
    <w:rsid w:val="00A4425B"/>
    <w:rsid w:val="00A55E6A"/>
    <w:rsid w:val="00A56BDA"/>
    <w:rsid w:val="00A778CB"/>
    <w:rsid w:val="00A84A02"/>
    <w:rsid w:val="00AC2095"/>
    <w:rsid w:val="00AD12EF"/>
    <w:rsid w:val="00AD6CA5"/>
    <w:rsid w:val="00AF008A"/>
    <w:rsid w:val="00B12E56"/>
    <w:rsid w:val="00B20D15"/>
    <w:rsid w:val="00B246EE"/>
    <w:rsid w:val="00B26536"/>
    <w:rsid w:val="00B312DB"/>
    <w:rsid w:val="00B32D52"/>
    <w:rsid w:val="00B359AC"/>
    <w:rsid w:val="00B46BDF"/>
    <w:rsid w:val="00B52152"/>
    <w:rsid w:val="00B5233C"/>
    <w:rsid w:val="00B52D48"/>
    <w:rsid w:val="00B91324"/>
    <w:rsid w:val="00B91EA8"/>
    <w:rsid w:val="00BA1A17"/>
    <w:rsid w:val="00BA662B"/>
    <w:rsid w:val="00BA6B36"/>
    <w:rsid w:val="00BB019D"/>
    <w:rsid w:val="00BD1100"/>
    <w:rsid w:val="00BE0933"/>
    <w:rsid w:val="00C10525"/>
    <w:rsid w:val="00C34FE4"/>
    <w:rsid w:val="00C44DFF"/>
    <w:rsid w:val="00C467D6"/>
    <w:rsid w:val="00C471F7"/>
    <w:rsid w:val="00C57571"/>
    <w:rsid w:val="00C7452A"/>
    <w:rsid w:val="00C84768"/>
    <w:rsid w:val="00CA12C9"/>
    <w:rsid w:val="00CB16EB"/>
    <w:rsid w:val="00CB6F13"/>
    <w:rsid w:val="00CC1C55"/>
    <w:rsid w:val="00CC650B"/>
    <w:rsid w:val="00CD6F42"/>
    <w:rsid w:val="00D0160D"/>
    <w:rsid w:val="00D028D5"/>
    <w:rsid w:val="00D156D4"/>
    <w:rsid w:val="00D15CE4"/>
    <w:rsid w:val="00D51916"/>
    <w:rsid w:val="00D577CF"/>
    <w:rsid w:val="00D648E2"/>
    <w:rsid w:val="00D65092"/>
    <w:rsid w:val="00D74DF7"/>
    <w:rsid w:val="00D84DA3"/>
    <w:rsid w:val="00DA3462"/>
    <w:rsid w:val="00DB7D45"/>
    <w:rsid w:val="00DD048B"/>
    <w:rsid w:val="00DE3EF9"/>
    <w:rsid w:val="00E018CD"/>
    <w:rsid w:val="00E416F0"/>
    <w:rsid w:val="00E64C72"/>
    <w:rsid w:val="00E64D7B"/>
    <w:rsid w:val="00E64E8A"/>
    <w:rsid w:val="00E74AF7"/>
    <w:rsid w:val="00E75C23"/>
    <w:rsid w:val="00E83891"/>
    <w:rsid w:val="00E92E8D"/>
    <w:rsid w:val="00EA449D"/>
    <w:rsid w:val="00EC0E63"/>
    <w:rsid w:val="00ED6879"/>
    <w:rsid w:val="00EE0B73"/>
    <w:rsid w:val="00EE6FB5"/>
    <w:rsid w:val="00F11A15"/>
    <w:rsid w:val="00F14FD5"/>
    <w:rsid w:val="00F208CB"/>
    <w:rsid w:val="00F220C8"/>
    <w:rsid w:val="00F32FAB"/>
    <w:rsid w:val="00F3531E"/>
    <w:rsid w:val="00F42E29"/>
    <w:rsid w:val="00F4495A"/>
    <w:rsid w:val="00F66541"/>
    <w:rsid w:val="00F7258A"/>
    <w:rsid w:val="00FA4C12"/>
    <w:rsid w:val="00FA662D"/>
    <w:rsid w:val="00FB32C4"/>
    <w:rsid w:val="00FC77C3"/>
    <w:rsid w:val="00FD25F4"/>
    <w:rsid w:val="00FE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inf.elte.hu/gt/oaf/lib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41C51-F9F3-483E-8F26-5D7E9807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421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subject/>
  <dc:creator>Szabóné Nacsa Rozália</dc:creator>
  <cp:keywords/>
  <dc:description/>
  <cp:lastModifiedBy>Gregorics Tibor</cp:lastModifiedBy>
  <cp:revision>128</cp:revision>
  <cp:lastPrinted>2009-12-16T11:46:00Z</cp:lastPrinted>
  <dcterms:created xsi:type="dcterms:W3CDTF">2009-10-25T13:31:00Z</dcterms:created>
  <dcterms:modified xsi:type="dcterms:W3CDTF">2011-12-20T14:55:00Z</dcterms:modified>
</cp:coreProperties>
</file>