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7E" w:rsidRDefault="009C497E" w:rsidP="009C497E">
      <w:pPr>
        <w:pStyle w:val="Heading1"/>
      </w:pPr>
      <w:r>
        <w:t>1. előadás</w:t>
      </w:r>
    </w:p>
    <w:p w:rsidR="00C139E0" w:rsidRDefault="00C139E0" w:rsidP="00A84A65">
      <w:pPr>
        <w:pStyle w:val="Heading2"/>
        <w:rPr>
          <w:rStyle w:val="Hyperlink"/>
        </w:rPr>
      </w:pPr>
      <w:r>
        <w:t xml:space="preserve">Berezvai Dániel jegyzete </w:t>
      </w:r>
      <w:hyperlink r:id="rId6" w:history="1">
        <w:r w:rsidRPr="007944AE">
          <w:rPr>
            <w:rStyle w:val="Hyperlink"/>
          </w:rPr>
          <w:t>http://elte.3ice.hu/</w:t>
        </w:r>
      </w:hyperlink>
    </w:p>
    <w:p w:rsidR="002014FA" w:rsidRDefault="000D12D2" w:rsidP="00DD0C79">
      <w:r>
        <w:t>Hétfőn</w:t>
      </w:r>
      <w:r w:rsidR="006849BF">
        <w:t>,</w:t>
      </w:r>
      <w:r>
        <w:t xml:space="preserve"> </w:t>
      </w:r>
      <w:r w:rsidR="006849BF">
        <w:t xml:space="preserve">kedden </w:t>
      </w:r>
      <w:r>
        <w:t>kezdés: 8:30</w:t>
      </w:r>
    </w:p>
    <w:p w:rsidR="00BD6A16" w:rsidRDefault="00BD6A16" w:rsidP="00DD0C79">
      <w:r>
        <w:t>Vége: 10:00</w:t>
      </w:r>
    </w:p>
    <w:p w:rsidR="00DD0C79" w:rsidRDefault="002014FA" w:rsidP="00DD0C79">
      <w:r>
        <w:t>Hétfőn e</w:t>
      </w:r>
      <w:r w:rsidR="00DD0C79">
        <w:t xml:space="preserve">lőadó: </w:t>
      </w:r>
      <w:r w:rsidR="00F54970" w:rsidRPr="00F54970">
        <w:t>Benczúr András</w:t>
      </w:r>
    </w:p>
    <w:p w:rsidR="002014FA" w:rsidRDefault="002014FA" w:rsidP="00DD0C79">
      <w:r>
        <w:t xml:space="preserve">Kedden előadó: </w:t>
      </w:r>
      <w:r w:rsidR="00EE1192">
        <w:t xml:space="preserve">Hajas Csilla </w:t>
      </w:r>
      <w:hyperlink r:id="rId7" w:history="1">
        <w:r w:rsidR="00EE1192" w:rsidRPr="00E4770B">
          <w:rPr>
            <w:rStyle w:val="Hyperlink"/>
          </w:rPr>
          <w:t>sila@inf.elte.hu</w:t>
        </w:r>
      </w:hyperlink>
    </w:p>
    <w:p w:rsidR="00DD0C79" w:rsidRDefault="009052D6" w:rsidP="00DD0C79">
      <w:r>
        <w:t>Előadás k</w:t>
      </w:r>
      <w:r w:rsidR="00DD0C79">
        <w:t xml:space="preserve">edden is </w:t>
      </w:r>
      <w:r w:rsidR="00A755EF">
        <w:t>v</w:t>
      </w:r>
      <w:r w:rsidR="00DD0C79">
        <w:t>an</w:t>
      </w:r>
      <w:r w:rsidR="004F3F14">
        <w:t>.</w:t>
      </w:r>
      <w:r w:rsidR="00D96D44">
        <w:t xml:space="preserve"> Mindenki oda jár, ahova szeretne. Én mindkettőre fogok, sokan várhatóan egyikre se.</w:t>
      </w:r>
    </w:p>
    <w:p w:rsidR="00034097" w:rsidRDefault="00034097" w:rsidP="00DD0C79">
      <w:r>
        <w:t>Gyakorlatról infó: Jövőre – a bukóknak – kötelező lesz az előadáson a részvétel, lesz jelenléti ív.</w:t>
      </w:r>
      <w:r w:rsidR="00DD605D">
        <w:t xml:space="preserve"> Idén nem.</w:t>
      </w:r>
    </w:p>
    <w:p w:rsidR="002014FA" w:rsidRDefault="002014FA" w:rsidP="00DD0C79">
      <w:r>
        <w:t>Hétfőn késtem, kedden a jegyzetből hiányzó dolgokat pótoltam.</w:t>
      </w:r>
    </w:p>
    <w:p w:rsidR="00D303A9" w:rsidRDefault="00D303A9" w:rsidP="00DD0C79">
      <w:r>
        <w:t>A két előadás egyforma lesz.</w:t>
      </w:r>
    </w:p>
    <w:p w:rsidR="00E91875" w:rsidRDefault="00C10899" w:rsidP="00DD0C79">
      <w:r>
        <w:t>(Update: Nem egyforma eddig…)</w:t>
      </w:r>
    </w:p>
    <w:p w:rsidR="00E91875" w:rsidRDefault="00E91875" w:rsidP="00E91875">
      <w:pPr>
        <w:pStyle w:val="Heading1"/>
      </w:pPr>
      <w:r>
        <w:t>Hétfői előadás: Relációs adatbázis-kezelés alapjai</w:t>
      </w:r>
    </w:p>
    <w:p w:rsidR="00E91875" w:rsidRDefault="00E91875" w:rsidP="00E91875">
      <w:pPr>
        <w:pStyle w:val="Heading2"/>
      </w:pPr>
      <w:r>
        <w:t>Adatbázis</w:t>
      </w:r>
    </w:p>
    <w:p w:rsidR="00E91875" w:rsidRDefault="00E91875" w:rsidP="00E91875">
      <w:r>
        <w:t>Számítógéppel kezelt adatok gyűjteménye</w:t>
      </w:r>
    </w:p>
    <w:p w:rsidR="00E91875" w:rsidRDefault="00E91875" w:rsidP="00E91875">
      <w:pPr>
        <w:pStyle w:val="Heading2"/>
      </w:pPr>
      <w:r>
        <w:t>Adatmodell</w:t>
      </w:r>
    </w:p>
    <w:p w:rsidR="00E91875" w:rsidRDefault="00E91875" w:rsidP="00E91875">
      <w:pPr>
        <w:pStyle w:val="ListParagraph"/>
        <w:numPr>
          <w:ilvl w:val="0"/>
          <w:numId w:val="3"/>
        </w:numPr>
      </w:pPr>
      <w:r>
        <w:t>Számítógép számára hogyan néz ki az adat</w:t>
      </w:r>
    </w:p>
    <w:p w:rsidR="00E91875" w:rsidRDefault="00E91875" w:rsidP="00E91875">
      <w:pPr>
        <w:pStyle w:val="ListParagraph"/>
        <w:numPr>
          <w:ilvl w:val="0"/>
          <w:numId w:val="3"/>
        </w:numPr>
      </w:pPr>
      <w:r>
        <w:t>Felhasználó számára</w:t>
      </w:r>
      <w:r w:rsidRPr="00034097">
        <w:t xml:space="preserve"> </w:t>
      </w:r>
      <w:r>
        <w:t>hogyan néz ki az adat</w:t>
      </w:r>
    </w:p>
    <w:p w:rsidR="00E91875" w:rsidRDefault="00E91875" w:rsidP="00E91875">
      <w:pPr>
        <w:pStyle w:val="Heading1"/>
      </w:pPr>
      <w:r>
        <w:t>Relációs adatmodellel</w:t>
      </w:r>
    </w:p>
    <w:p w:rsidR="00E91875" w:rsidRDefault="00E91875" w:rsidP="00E91875">
      <w:pPr>
        <w:pStyle w:val="Heading2"/>
      </w:pPr>
      <w:r>
        <w:t>Gyűjtemény</w:t>
      </w:r>
    </w:p>
    <w:p w:rsidR="00E91875" w:rsidRDefault="00E91875" w:rsidP="00E91875">
      <w:r>
        <w:t>Reláció: Sor típusú adatokat gyűjt</w:t>
      </w:r>
    </w:p>
    <w:p w:rsidR="00E91875" w:rsidRPr="006233EF" w:rsidRDefault="00E91875" w:rsidP="00E91875">
      <w:pPr>
        <w:rPr>
          <w:rFonts w:eastAsiaTheme="minorEastAsia"/>
        </w:rPr>
      </w:pPr>
      <w:r>
        <w:t xml:space="preserve">Sor típus egy n-es: </w:t>
      </w:r>
      <m:oMath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Attribútumnév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értéktípus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Anév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értéktípus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Anév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értéktípus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</m:t>
        </m:r>
      </m:oMath>
    </w:p>
    <w:p w:rsidR="00E91875" w:rsidRPr="006233EF" w:rsidRDefault="00E91875" w:rsidP="00E91875">
      <w:pPr>
        <w:rPr>
          <w:rFonts w:eastAsiaTheme="minorEastAsia"/>
        </w:rPr>
      </w:pPr>
      <w:r>
        <w:rPr>
          <w:rFonts w:eastAsiaTheme="minorEastAsia"/>
        </w:rPr>
        <w:t>Reláció sémája (mert nevet kell adnunk): Relációnév (sortípus)</w:t>
      </w:r>
    </w:p>
    <w:p w:rsidR="00E91875" w:rsidRPr="00DE7A7C" w:rsidRDefault="00E91875" w:rsidP="00E91875">
      <w:r>
        <w:t>Reláció előfordulása: A sortípusának megfelelő véges sok sorból áll.</w:t>
      </w:r>
    </w:p>
    <w:p w:rsidR="00E91875" w:rsidRDefault="00E91875" w:rsidP="00E91875">
      <w:r>
        <w:t xml:space="preserve">Relációs adatbázis sémája: </w:t>
      </w:r>
      <m:oMath>
        <m:r>
          <m:rPr>
            <m:scr m:val="double-struck"/>
          </m:rPr>
          <w:rPr>
            <w:rFonts w:ascii="Cambria Math" w:hAnsi="Cambria Math"/>
          </w:rPr>
          <m:t>R(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relációsémák</w:t>
      </w:r>
    </w:p>
    <w:p w:rsidR="00E91875" w:rsidRPr="004C7869" w:rsidRDefault="00E91875" w:rsidP="00E91875">
      <w:pPr>
        <w:rPr>
          <w:rFonts w:eastAsiaTheme="minorEastAsia"/>
        </w:rPr>
      </w:pPr>
      <w:r>
        <w:rPr>
          <w:rFonts w:eastAsiaTheme="minorEastAsia"/>
        </w:rPr>
        <w:t xml:space="preserve">Ha röviden akarunk hivatkozni: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</w:rPr>
              <m:t>..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sub>
            </m:sSub>
          </m:e>
        </m:d>
      </m:oMath>
    </w:p>
    <w:p w:rsidR="00E91875" w:rsidRDefault="00E91875" w:rsidP="00E91875">
      <w:pPr>
        <w:rPr>
          <w:rFonts w:eastAsiaTheme="minorEastAsia"/>
        </w:rPr>
      </w:pPr>
      <w:r>
        <w:rPr>
          <w:rFonts w:eastAsiaTheme="minorEastAsia"/>
        </w:rPr>
        <w:t>Előfordulása - példánya: az egyes relációk előfordulásai</w:t>
      </w:r>
    </w:p>
    <w:p w:rsidR="00E91875" w:rsidRPr="004C7869" w:rsidRDefault="00E91875" w:rsidP="00E91875">
      <w:pPr>
        <w:rPr>
          <w:rFonts w:eastAsiaTheme="minorEastAsia"/>
        </w:rPr>
      </w:pPr>
      <w:r>
        <w:rPr>
          <w:rFonts w:eastAsiaTheme="minorEastAsia"/>
        </w:rPr>
        <w:t xml:space="preserve">Kaptunk papírt, rajta sémákkal. </w:t>
      </w:r>
      <m:oMath>
        <m:r>
          <w:rPr>
            <w:rFonts w:ascii="Cambria Math" w:eastAsiaTheme="minorEastAsia" w:hAnsi="Cambria Math"/>
          </w:rPr>
          <m:t>Filmek, FilmSzínész, SzerepelBenne, GyártásIrányító, Stúdió</m:t>
        </m:r>
      </m:oMath>
    </w:p>
    <w:p w:rsidR="00E91875" w:rsidRDefault="00E91875" w:rsidP="00E91875">
      <w:pPr>
        <w:pStyle w:val="Heading2"/>
      </w:pPr>
      <w:r>
        <w:t>Szemléltetés</w:t>
      </w:r>
    </w:p>
    <w:p w:rsidR="00E91875" w:rsidRDefault="00E91875" w:rsidP="00E91875">
      <w:r>
        <w:t>Tábla vagy táblázat formában képzeljük el.</w:t>
      </w:r>
    </w:p>
    <w:p w:rsidR="00E91875" w:rsidRDefault="00E91875" w:rsidP="00E91875">
      <w:r>
        <w:t xml:space="preserve">Angol terminológiában szinonimák a </w:t>
      </w:r>
      <w:r w:rsidRPr="001D35DF">
        <w:rPr>
          <w:lang w:val="en-US"/>
        </w:rPr>
        <w:t>Relation</w:t>
      </w:r>
      <w:r>
        <w:t xml:space="preserve"> és a Tábla.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2136"/>
        <w:gridCol w:w="1941"/>
        <w:gridCol w:w="846"/>
        <w:gridCol w:w="561"/>
        <w:gridCol w:w="846"/>
      </w:tblGrid>
      <w:tr w:rsidR="00E91875" w:rsidRPr="004D4C13" w:rsidTr="008E3A77">
        <w:tc>
          <w:tcPr>
            <w:tcW w:w="2136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1941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Attribútumnév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46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Anev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1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846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Anev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 w:rsidR="00E91875" w:rsidRPr="004D4C13" w:rsidTr="008E3A77">
        <w:tc>
          <w:tcPr>
            <w:tcW w:w="2136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</w:rPr>
                  <m:t>Táblázat sorai: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41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6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1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846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sub>
                </m:sSub>
              </m:oMath>
            </m:oMathPara>
          </w:p>
        </w:tc>
      </w:tr>
      <w:tr w:rsidR="00E91875" w:rsidRPr="004D4C13" w:rsidTr="008E3A77">
        <w:tc>
          <w:tcPr>
            <w:tcW w:w="2136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41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6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1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846" w:type="dxa"/>
          </w:tcPr>
          <w:p w:rsidR="00E91875" w:rsidRPr="004D4C13" w:rsidRDefault="00165F01" w:rsidP="008E3A77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sub>
                </m:sSub>
              </m:oMath>
            </m:oMathPara>
          </w:p>
        </w:tc>
      </w:tr>
      <w:tr w:rsidR="00E91875" w:rsidRPr="004D4C13" w:rsidTr="008E3A77">
        <w:tc>
          <w:tcPr>
            <w:tcW w:w="2136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941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846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561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846" w:type="dxa"/>
          </w:tcPr>
          <w:p w:rsidR="00E91875" w:rsidRPr="004D4C13" w:rsidRDefault="00E91875" w:rsidP="008E3A77">
            <w:pPr>
              <w:rPr>
                <w:rFonts w:ascii="Cambria Math" w:hAnsi="Cambria Math"/>
                <w:oMath/>
              </w:rPr>
            </w:pPr>
          </w:p>
        </w:tc>
      </w:tr>
    </w:tbl>
    <w:p w:rsidR="00E91875" w:rsidRDefault="00E91875" w:rsidP="00E91875">
      <w:r>
        <w:t xml:space="preserve">Másféle szemléltetés: Sor, mint függvény: Egy sor az attribútum nevekhez rendel értékeket. </w:t>
      </w:r>
    </w:p>
    <w:p w:rsidR="00E91875" w:rsidRPr="004D4C13" w:rsidRDefault="00E91875" w:rsidP="00E918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t:</m:t>
          </m:r>
          <m:d>
            <m:dPr>
              <m:begChr m:val="{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→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Értékek halmaza</m:t>
              </m:r>
            </m:e>
          </m:d>
        </m:oMath>
      </m:oMathPara>
    </w:p>
    <w:p w:rsidR="00E91875" w:rsidRPr="00634614" w:rsidRDefault="00165F01" w:rsidP="00E918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</m:oMath>
      </m:oMathPara>
    </w:p>
    <w:p w:rsidR="00E91875" w:rsidRPr="00634614" w:rsidRDefault="00165F01" w:rsidP="00E918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</m:oMath>
      </m:oMathPara>
    </w:p>
    <w:p w:rsidR="00E91875" w:rsidRDefault="00E91875" w:rsidP="00E91875">
      <w:pPr>
        <w:pStyle w:val="Heading2"/>
        <w:rPr>
          <w:rFonts w:eastAsiaTheme="minorEastAsia"/>
        </w:rPr>
      </w:pPr>
      <w:r>
        <w:rPr>
          <w:rFonts w:eastAsiaTheme="minorEastAsia"/>
        </w:rPr>
        <w:t>Korlátozom</w:t>
      </w:r>
    </w:p>
    <w:p w:rsidR="00E91875" w:rsidRPr="001D35DF" w:rsidRDefault="00E91875" w:rsidP="00E91875">
      <w:pPr>
        <w:rPr>
          <w:rFonts w:eastAsiaTheme="minorEastAsia"/>
        </w:rPr>
      </w:pPr>
      <w:r>
        <w:rPr>
          <w:rFonts w:eastAsiaTheme="minorEastAsia"/>
        </w:rPr>
        <w:t xml:space="preserve">Ha korlátozom a függvényt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halmazra, ami részhalmaza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halmaznak,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halmaz az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..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sub>
        </m:sSub>
      </m:oMath>
      <w:r>
        <w:rPr>
          <w:rFonts w:eastAsiaTheme="minorEastAsia"/>
        </w:rPr>
        <w:t xml:space="preserve"> indexű attribútumokból, akkor a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sornak az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halmazra való megszorítását úgy kapjuk meg, hogy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</m:oMath>
      <w:r>
        <w:rPr>
          <w:rFonts w:eastAsiaTheme="minorEastAsia"/>
        </w:rPr>
        <w:t xml:space="preserve">-hez fog tartozni a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sornak a…</w:t>
      </w:r>
    </w:p>
    <w:p w:rsidR="00E91875" w:rsidRPr="00634614" w:rsidRDefault="00E91875" w:rsidP="00E9187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=&lt;todo&gt;</m:t>
          </m:r>
        </m:oMath>
      </m:oMathPara>
    </w:p>
    <w:p w:rsidR="00E91875" w:rsidRDefault="00E91875" w:rsidP="00E91875">
      <w:pPr>
        <w:rPr>
          <w:rFonts w:eastAsiaTheme="minorEastAsia"/>
        </w:rPr>
      </w:pPr>
      <w:r>
        <w:rPr>
          <w:rFonts w:eastAsiaTheme="minorEastAsia"/>
        </w:rPr>
        <w:t>Sorból könnyen tudjuk képezni egy bizonyos részét. Veszem a megfelelő oszlopban előforduló értékeket.</w:t>
      </w:r>
    </w:p>
    <w:p w:rsidR="00E91875" w:rsidRDefault="00E91875" w:rsidP="00E91875">
      <w:pPr>
        <w:rPr>
          <w:rFonts w:eastAsiaTheme="minorEastAsia"/>
        </w:rPr>
      </w:pPr>
      <w:r>
        <w:rPr>
          <w:rFonts w:eastAsiaTheme="minorEastAsia"/>
        </w:rPr>
        <w:t>Most nézzük meg, tudjuk-e értelmezni a kiosztott példát!</w:t>
      </w:r>
    </w:p>
    <w:p w:rsidR="00E91875" w:rsidRDefault="00E91875" w:rsidP="00E91875">
      <w:pPr>
        <w:pStyle w:val="Heading2"/>
        <w:rPr>
          <w:rFonts w:eastAsiaTheme="minorEastAsia"/>
        </w:rPr>
      </w:pPr>
      <w:r>
        <w:rPr>
          <w:rFonts w:eastAsiaTheme="minorEastAsia"/>
        </w:rPr>
        <w:t>Kulcs</w:t>
      </w:r>
    </w:p>
    <w:p w:rsidR="00E91875" w:rsidRPr="00634614" w:rsidRDefault="00E91875" w:rsidP="00E91875">
      <w:pPr>
        <w:rPr>
          <w:rFonts w:eastAsiaTheme="minorEastAsia"/>
        </w:rPr>
      </w:pPr>
      <w:r>
        <w:rPr>
          <w:rFonts w:eastAsiaTheme="minorEastAsia"/>
        </w:rPr>
        <w:t>Aláhúzott attribútum név mit jelent: Példában egy speciális attribútum-párt jelent. Egyértelműen meghatározza a filmet a címe és évszáma. Nincs két különböző sor, ahol a cím és év megegyezik egymással. (Lehet két Mátrix című film, de nem ugyan abban az évben.)</w:t>
      </w:r>
    </w:p>
    <w:p w:rsidR="00E91875" w:rsidRDefault="00E91875" w:rsidP="00E91875">
      <w:r>
        <w:t>Mindjárt a séma megadásánál meg lehet adni.</w:t>
      </w:r>
    </w:p>
    <w:p w:rsidR="00E91875" w:rsidRPr="003053E0" w:rsidRDefault="00E91875" w:rsidP="00E918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…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E91875" w:rsidRPr="003053E0" w:rsidRDefault="00E91875" w:rsidP="00E91875">
      <m:oMath>
        <m:r>
          <w:rPr>
            <w:rFonts w:ascii="Cambria Math" w:hAnsi="Cambria Math"/>
          </w:rPr>
          <m:t>X⊆U</m:t>
        </m:r>
      </m:oMath>
      <w:r>
        <w:t xml:space="preserve"> </w:t>
      </w:r>
      <w:r>
        <w:rPr>
          <w:rFonts w:eastAsiaTheme="minorEastAsia"/>
        </w:rPr>
        <w:t>(</w:t>
      </w:r>
      <w:r>
        <w:t>rész</w:t>
      </w:r>
      <w:r>
        <w:rPr>
          <w:rFonts w:eastAsiaTheme="minorEastAsia"/>
        </w:rPr>
        <w:t>halmaza)</w:t>
      </w:r>
    </w:p>
    <w:p w:rsidR="00E91875" w:rsidRPr="005B3CFA" w:rsidRDefault="00E91875" w:rsidP="00E9187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kulcs: megszorítás. Olyan előfordulásokat kezelünk / fogadunk el, amelyben ha van két sor,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és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(használjuk az előfordulás jelölést: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>)</w:t>
      </w:r>
      <w:r>
        <w:rPr>
          <w:rFonts w:eastAsiaTheme="minorEastAsia"/>
        </w:rPr>
        <w:br/>
        <w:t xml:space="preserve">és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megszorítva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-re, (azaz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) ugyan az, mint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akkor abból következik, hogy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(Vagyis nincs két olyan sor, aminek minden kulcsa páronként megegezik.)</w:t>
      </w:r>
    </w:p>
    <w:p w:rsidR="00E91875" w:rsidRPr="005B3CFA" w:rsidRDefault="00E91875" w:rsidP="00E91875">
      <w:pPr>
        <w:rPr>
          <w:rFonts w:eastAsiaTheme="minorEastAsia"/>
        </w:rPr>
      </w:pPr>
      <w:r>
        <w:rPr>
          <w:rFonts w:eastAsiaTheme="minorEastAsia"/>
        </w:rPr>
        <w:t xml:space="preserve">Egyben: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⟹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E91875" w:rsidRDefault="00E91875" w:rsidP="00E91875">
      <w:pPr>
        <w:pStyle w:val="Heading2"/>
        <w:rPr>
          <w:rFonts w:eastAsiaTheme="minorEastAsia"/>
        </w:rPr>
      </w:pPr>
      <w:r>
        <w:rPr>
          <w:rFonts w:eastAsiaTheme="minorEastAsia"/>
        </w:rPr>
        <w:t>Idegenkulcs hivatkozás</w:t>
      </w:r>
    </w:p>
    <w:p w:rsidR="00E91875" w:rsidRDefault="00E91875" w:rsidP="00E91875">
      <w:r>
        <w:t xml:space="preserve">Pl.: A </w:t>
      </w:r>
      <m:oMath>
        <m:r>
          <w:rPr>
            <w:rFonts w:ascii="Cambria Math" w:hAnsi="Cambria Math"/>
          </w:rPr>
          <m:t>SzerepelBenne</m:t>
        </m:r>
      </m:oMath>
      <w:r>
        <w:t xml:space="preserve"> hivatkozik a </w:t>
      </w:r>
      <m:oMath>
        <m:r>
          <w:rPr>
            <w:rFonts w:ascii="Cambria Math" w:hAnsi="Cambria Math"/>
          </w:rPr>
          <m:t>FilmSzínész</m:t>
        </m:r>
      </m:oMath>
      <w:r>
        <w:rPr>
          <w:rFonts w:eastAsiaTheme="minorEastAsia"/>
        </w:rPr>
        <w:t xml:space="preserve">re is, másrészt hivatkozik a </w:t>
      </w:r>
      <m:oMath>
        <m:r>
          <w:rPr>
            <w:rFonts w:ascii="Cambria Math" w:eastAsiaTheme="minorEastAsia" w:hAnsi="Cambria Math"/>
          </w:rPr>
          <m:t>Filmek</m:t>
        </m:r>
      </m:oMath>
      <w:r>
        <w:rPr>
          <w:rFonts w:eastAsiaTheme="minorEastAsia"/>
        </w:rPr>
        <w:t>re is.</w:t>
      </w:r>
    </w:p>
    <w:p w:rsidR="00E91875" w:rsidRDefault="00E91875" w:rsidP="00E91875">
      <w:r>
        <w:t>Formálisan: Két reláció.</w:t>
      </w:r>
    </w:p>
    <w:p w:rsidR="00E91875" w:rsidRPr="00C139E0" w:rsidRDefault="00E91875" w:rsidP="00E91875">
      <w:pPr>
        <w:rPr>
          <w:rFonts w:eastAsiaTheme="minorEastAsia"/>
        </w:rPr>
      </w:pPr>
      <w:r>
        <w:rPr>
          <w:rFonts w:eastAsiaTheme="minorEastAsia"/>
        </w:rPr>
        <w:t xml:space="preserve">Egyik: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reláció,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ik</m:t>
                </m:r>
              </m:sub>
            </m:sSub>
          </m:e>
        </m:d>
      </m:oMath>
      <w:r>
        <w:t xml:space="preserve"> kulcs</w:t>
      </w:r>
    </w:p>
    <w:p w:rsidR="00E91875" w:rsidRPr="00A829D2" w:rsidRDefault="00E91875" w:rsidP="00E91875">
      <w:pPr>
        <w:rPr>
          <w:rFonts w:eastAsiaTheme="minorEastAsia"/>
        </w:rPr>
      </w:pP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</w:t>
      </w:r>
      <w:r>
        <w:t xml:space="preserve">reláció, hivatkozásokat tartalmazó lista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sub>
            </m:sSub>
          </m:e>
        </m:d>
      </m:oMath>
    </w:p>
    <w:p w:rsidR="00E91875" w:rsidRDefault="00E91875" w:rsidP="00E91875">
      <m:oMath>
        <m:r>
          <w:rPr>
            <w:rFonts w:ascii="Cambria Math" w:hAnsi="Cambria Math"/>
          </w:rPr>
          <m:t>Y</m:t>
        </m:r>
      </m:oMath>
      <w:r>
        <w:t xml:space="preserve"> idegen kulcs és hivatkozik </w:t>
      </w:r>
      <m:oMath>
        <m:r>
          <w:rPr>
            <w:rFonts w:ascii="Cambria Math" w:hAnsi="Cambria Math"/>
          </w:rPr>
          <m:t>R</m:t>
        </m:r>
      </m:oMath>
      <w:r>
        <w:t xml:space="preserve"> reláció </w:t>
      </w:r>
      <m:oMath>
        <m:r>
          <w:rPr>
            <w:rFonts w:ascii="Cambria Math" w:hAnsi="Cambria Math"/>
          </w:rPr>
          <m:t>X</m:t>
        </m:r>
      </m:oMath>
      <w:r>
        <w:t xml:space="preserve"> kulcsára.</w:t>
      </w:r>
    </w:p>
    <w:p w:rsidR="00E91875" w:rsidRDefault="00E91875" w:rsidP="00E91875">
      <m:oMath>
        <m:r>
          <w:rPr>
            <w:rFonts w:ascii="Cambria Math" w:hAnsi="Cambria Math"/>
          </w:rPr>
          <m:t>s</m:t>
        </m:r>
      </m:oMath>
      <w:r>
        <w:t xml:space="preserve"> sor eleme </w:t>
      </w:r>
      <m:oMath>
        <m:r>
          <w:rPr>
            <w:rFonts w:ascii="Cambria Math" w:hAnsi="Cambria Math"/>
          </w:rPr>
          <m:t>S</m:t>
        </m:r>
      </m:oMath>
      <w:r>
        <w:t xml:space="preserve"> relációnak: </w:t>
      </w:r>
      <m:oMath>
        <m:r>
          <w:rPr>
            <w:rFonts w:ascii="Cambria Math" w:hAnsi="Cambria Math"/>
          </w:rPr>
          <m:t>s∈S</m:t>
        </m:r>
      </m:oMath>
    </w:p>
    <w:p w:rsidR="00E91875" w:rsidRPr="00B722E4" w:rsidRDefault="00E91875" w:rsidP="00E91875">
      <w:pPr>
        <w:rPr>
          <w:rFonts w:eastAsiaTheme="minorEastAsia"/>
        </w:rPr>
      </w:pP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:s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</m:sSub>
          </m:e>
        </m:d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b>
        </m:sSub>
        <m:r>
          <w:rPr>
            <w:rFonts w:ascii="Cambria Math" w:hAnsi="Cambria Math"/>
          </w:rPr>
          <m:t>=s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sub>
            </m:sSub>
          </m:e>
        </m:d>
        <m:r>
          <w:rPr>
            <w:rFonts w:ascii="Cambria Math" w:hAnsi="Cambria Math"/>
          </w:rPr>
          <m:t>&gt;</m:t>
        </m:r>
      </m:oMath>
      <w:r>
        <w:t xml:space="preserve"> akkor létezik </w:t>
      </w:r>
      <m:oMath>
        <m:r>
          <w:rPr>
            <w:rFonts w:ascii="Cambria Math" w:hAnsi="Cambria Math"/>
          </w:rPr>
          <m:t>t∈R</m:t>
        </m:r>
      </m:oMath>
      <w:r>
        <w:rPr>
          <w:rFonts w:eastAsiaTheme="minorEastAsia"/>
        </w:rPr>
        <w:t xml:space="preserve"> sor, úgy, hogy </w:t>
      </w:r>
      <m:oMath>
        <m:r>
          <w:rPr>
            <w:rFonts w:ascii="Cambria Math" w:eastAsiaTheme="minorEastAsia" w:hAnsi="Cambria Math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, 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b>
                </m:sSub>
              </m:sub>
            </m:sSub>
          </m:e>
        </m:d>
        <m:r>
          <w:rPr>
            <w:rFonts w:ascii="Cambria Math" w:eastAsiaTheme="minorEastAsia" w:hAnsi="Cambria Math"/>
          </w:rPr>
          <m:t>=s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b>
                </m:sSub>
              </m:sub>
            </m:sSub>
          </m:e>
        </m:d>
        <m:r>
          <w:rPr>
            <w:rFonts w:ascii="Cambria Math" w:eastAsiaTheme="minorEastAsia" w:hAnsi="Cambria Math"/>
          </w:rPr>
          <m:t>,l=1..k</m:t>
        </m:r>
      </m:oMath>
    </w:p>
    <w:p w:rsidR="00E91875" w:rsidRPr="00B722E4" w:rsidRDefault="00E91875" w:rsidP="00E91875">
      <w:pPr>
        <w:rPr>
          <w:rFonts w:eastAsiaTheme="minorEastAsia"/>
        </w:rPr>
      </w:pPr>
      <w:r>
        <w:rPr>
          <w:rFonts w:eastAsiaTheme="minorEastAsia"/>
        </w:rPr>
        <w:t xml:space="preserve">Lényeges megadni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és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rendezettségét is.</w:t>
      </w:r>
    </w:p>
    <w:p w:rsidR="00E91875" w:rsidRDefault="00E91875" w:rsidP="00E91875">
      <w:pPr>
        <w:pStyle w:val="Heading2"/>
      </w:pPr>
      <w:r>
        <w:t>Mit kezdünk az adatokkal?</w:t>
      </w:r>
    </w:p>
    <w:p w:rsidR="00E91875" w:rsidRDefault="00E91875" w:rsidP="00E91875">
      <w:r>
        <w:t>Erre relációs adatbázis-kezelő nyelveket fogunk megismerni:</w:t>
      </w:r>
    </w:p>
    <w:p w:rsidR="00E91875" w:rsidRDefault="00E91875" w:rsidP="00E91875">
      <w:pPr>
        <w:pStyle w:val="ListParagraph"/>
        <w:numPr>
          <w:ilvl w:val="0"/>
          <w:numId w:val="1"/>
        </w:numPr>
      </w:pPr>
      <w:r>
        <w:t>Metaadatok kezelése – leíró, segéd</w:t>
      </w:r>
    </w:p>
    <w:p w:rsidR="00E91875" w:rsidRDefault="00E91875" w:rsidP="00E91875">
      <w:pPr>
        <w:pStyle w:val="ListParagraph"/>
        <w:numPr>
          <w:ilvl w:val="0"/>
          <w:numId w:val="1"/>
        </w:numPr>
      </w:pPr>
      <w:r>
        <w:t>Adatmanipulációs nyelvek – lekérdezések, adatmódosítások</w:t>
      </w:r>
    </w:p>
    <w:p w:rsidR="00E91875" w:rsidRDefault="00E91875" w:rsidP="00E91875">
      <w:pPr>
        <w:pStyle w:val="Heading1"/>
      </w:pPr>
      <w:r>
        <w:t>Lekérdezések</w:t>
      </w:r>
    </w:p>
    <w:p w:rsidR="00E91875" w:rsidRDefault="00E91875" w:rsidP="00E91875">
      <w:r>
        <w:t>Lekérdező nyelvek magadása két részből áll:</w:t>
      </w:r>
    </w:p>
    <w:p w:rsidR="00E91875" w:rsidRDefault="00E91875" w:rsidP="00E91875">
      <w:r>
        <w:t>Szintaktikus alak, ami használja az adatbázis sémát</w:t>
      </w:r>
    </w:p>
    <w:p w:rsidR="00E91875" w:rsidRDefault="00E91875" w:rsidP="00E91875">
      <w:r>
        <w:t>Szemantika – kiértékelési eljárásokat ad meg</w:t>
      </w:r>
    </w:p>
    <w:p w:rsidR="00E91875" w:rsidRDefault="00E91875" w:rsidP="00E91875">
      <w:pPr>
        <w:rPr>
          <w:rFonts w:eastAsiaTheme="minorEastAsia"/>
        </w:rPr>
      </w:pPr>
      <w:r>
        <w:t xml:space="preserve">Kiosztott lapon most nézzük a </w:t>
      </w:r>
      <m:oMath>
        <m:r>
          <w:rPr>
            <w:rFonts w:ascii="Cambria Math" w:hAnsi="Cambria Math"/>
          </w:rPr>
          <m:t>Termék, Pc, Laptop, Nyomtató</m:t>
        </m:r>
      </m:oMath>
      <w:r>
        <w:rPr>
          <w:rFonts w:eastAsiaTheme="minorEastAsia"/>
        </w:rPr>
        <w:t xml:space="preserve"> részt. Alatta kérdések:</w:t>
      </w:r>
    </w:p>
    <w:p w:rsidR="00E91875" w:rsidRDefault="00E91875" w:rsidP="00E91875">
      <w:pPr>
        <w:rPr>
          <w:rFonts w:eastAsiaTheme="minorEastAsia"/>
        </w:rPr>
      </w:pPr>
      <w:r>
        <w:rPr>
          <w:rFonts w:eastAsiaTheme="minorEastAsia"/>
        </w:rPr>
        <w:t>Próbáljunk olyan lekérdező nyelvet adni, ami segítségével, számítógéppel egyértelműen ki tudjuk értékelni az összes kérdést.</w:t>
      </w:r>
    </w:p>
    <w:p w:rsidR="00E91875" w:rsidRDefault="00E91875" w:rsidP="00E91875">
      <w:pPr>
        <w:rPr>
          <w:rFonts w:eastAsiaTheme="minorEastAsia"/>
        </w:rPr>
      </w:pPr>
      <w:r>
        <w:rPr>
          <w:rFonts w:eastAsiaTheme="minorEastAsia"/>
        </w:rPr>
        <w:t>Három ilyen nyelvet fogunk megismerni:</w:t>
      </w:r>
    </w:p>
    <w:p w:rsidR="00E91875" w:rsidRDefault="00E91875" w:rsidP="00E918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Relációs algebra</w:t>
      </w:r>
    </w:p>
    <w:p w:rsidR="00E91875" w:rsidRDefault="00E91875" w:rsidP="00E918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SQL lekérdező nyelv</w:t>
      </w:r>
    </w:p>
    <w:p w:rsidR="00E91875" w:rsidRDefault="00E91875" w:rsidP="00E918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(Datalog - Logikai alapnyelv)</w:t>
      </w:r>
    </w:p>
    <w:p w:rsidR="00E91875" w:rsidRDefault="00E91875" w:rsidP="00E918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((todo))</w:t>
      </w:r>
    </w:p>
    <w:p w:rsidR="00E91875" w:rsidRPr="00A06460" w:rsidRDefault="00E91875" w:rsidP="00E91875">
      <w:pPr>
        <w:pStyle w:val="Heading1"/>
        <w:rPr>
          <w:rFonts w:eastAsiaTheme="minorEastAsia"/>
        </w:rPr>
      </w:pPr>
      <w:r>
        <w:rPr>
          <w:rFonts w:eastAsiaTheme="minorEastAsia"/>
        </w:rPr>
        <w:t>Relációs algebra</w:t>
      </w:r>
    </w:p>
    <w:p w:rsidR="00E91875" w:rsidRPr="007C07DE" w:rsidRDefault="00E91875" w:rsidP="00E91875">
      <w:pPr>
        <w:rPr>
          <w:rFonts w:eastAsiaTheme="minorEastAsia"/>
        </w:rPr>
      </w:pPr>
      <w:r>
        <w:rPr>
          <w:rFonts w:eastAsiaTheme="minorEastAsia"/>
        </w:rPr>
        <w:t>Műveleteket ad meg. Tábla előfordulásokból táblát állít elő</w:t>
      </w:r>
    </w:p>
    <w:p w:rsidR="00E91875" w:rsidRDefault="00E91875" w:rsidP="00E91875">
      <w:r>
        <w:t>Táblából táblát állít elő, amit újra használhatunk, összetett műveletekben.</w:t>
      </w:r>
    </w:p>
    <w:p w:rsidR="00E91875" w:rsidRDefault="00E91875" w:rsidP="00E91875">
      <w:pPr>
        <w:pStyle w:val="Heading2"/>
      </w:pPr>
      <w:r>
        <w:t>Műveletek gyakorisági sorrendben:</w:t>
      </w:r>
    </w:p>
    <w:p w:rsidR="00E91875" w:rsidRDefault="00E91875" w:rsidP="00E91875">
      <w:r>
        <w:t xml:space="preserve">Relációnevek </w:t>
      </w:r>
      <m:oMath>
        <m:r>
          <w:rPr>
            <w:rFonts w:ascii="Cambria Math" w:hAnsi="Cambria Math"/>
          </w:rPr>
          <m:t>R</m:t>
        </m:r>
      </m:oMath>
      <w:r>
        <w:t xml:space="preserve"> és </w:t>
      </w:r>
      <m:oMath>
        <m:r>
          <w:rPr>
            <w:rFonts w:ascii="Cambria Math" w:hAnsi="Cambria Math"/>
          </w:rPr>
          <m:t>S</m:t>
        </m:r>
      </m:oMath>
      <w:r>
        <w:t>.</w:t>
      </w:r>
    </w:p>
    <w:p w:rsidR="00E91875" w:rsidRDefault="00E91875" w:rsidP="00E91875">
      <w:r>
        <w:t xml:space="preserve">Sémák: </w:t>
      </w:r>
      <m:oMath>
        <m:r>
          <w:rPr>
            <w:rFonts w:ascii="Cambria Math" w:hAnsi="Cambria Math"/>
          </w:rPr>
          <m:t>R(U)</m:t>
        </m:r>
      </m:oMath>
      <w:r>
        <w:t xml:space="preserve"> és </w:t>
      </w:r>
      <m:oMath>
        <m:r>
          <w:rPr>
            <w:rFonts w:ascii="Cambria Math" w:hAnsi="Cambria Math"/>
          </w:rPr>
          <m:t>S(V)</m:t>
        </m:r>
      </m:oMath>
    </w:p>
    <w:p w:rsidR="00E91875" w:rsidRDefault="00E91875" w:rsidP="00E91875">
      <w:pPr>
        <w:pStyle w:val="Heading2"/>
      </w:pPr>
      <w:r>
        <w:t>1 Kiválasztás – szelekció</w:t>
      </w:r>
    </w:p>
    <w:p w:rsidR="00E91875" w:rsidRPr="007550FB" w:rsidRDefault="00165F01" w:rsidP="00E918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t∈R,t 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>kielégíti</m:t>
              </m:r>
              <m:r>
                <w:rPr>
                  <w:rFonts w:ascii="Cambria Math" w:eastAsiaTheme="minorEastAsia" w:hAnsi="Cambria Math"/>
                </w:rPr>
                <m:t xml:space="preserve"> F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>-et</m:t>
              </m:r>
            </m:e>
          </m:d>
        </m:oMath>
      </m:oMathPara>
    </w:p>
    <w:p w:rsidR="00E91875" w:rsidRDefault="00E91875" w:rsidP="00E91875">
      <w:r>
        <w:t xml:space="preserve">Jele a kis szigma, nekem helyette jó a sima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betű.</w:t>
      </w:r>
    </w:p>
    <w:p w:rsidR="00E91875" w:rsidRPr="001A07C2" w:rsidRDefault="00E91875" w:rsidP="00E91875">
      <m:oMath>
        <m:r>
          <w:rPr>
            <w:rFonts w:ascii="Cambria Math" w:hAnsi="Cambria Math"/>
          </w:rPr>
          <m:t>F</m:t>
        </m:r>
      </m:oMath>
      <w:r>
        <w:t xml:space="preserve"> a feltétel.</w:t>
      </w:r>
    </w:p>
    <w:p w:rsidR="00E91875" w:rsidRPr="001A07C2" w:rsidRDefault="00E91875" w:rsidP="00E91875">
      <w:pPr>
        <w:rPr>
          <w:rFonts w:eastAsiaTheme="minorEastAsia"/>
        </w:rPr>
      </w:pPr>
      <w:r>
        <w:rPr>
          <w:rFonts w:eastAsiaTheme="minorEastAsia"/>
        </w:rPr>
        <w:t xml:space="preserve">Elemi feltételek: </w:t>
      </w:r>
      <m:oMath>
        <m:r>
          <w:rPr>
            <w:rFonts w:ascii="Cambria Math" w:eastAsiaTheme="minorEastAsia" w:hAnsi="Cambria Math"/>
          </w:rPr>
          <m:t>AθB, A,B∈U</m:t>
        </m:r>
      </m:oMath>
    </w:p>
    <w:p w:rsidR="00E91875" w:rsidRPr="001A07C2" w:rsidRDefault="00E91875" w:rsidP="00E9187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egy művelet, lehet: egyenlő, nem egyenlő, , és . todo. </w:t>
      </w:r>
      <m:oMath>
        <m:r>
          <w:rPr>
            <w:rFonts w:ascii="Cambria Math" w:eastAsiaTheme="minorEastAsia" w:hAnsi="Cambria Math"/>
          </w:rPr>
          <m:t xml:space="preserve">=, </m:t>
        </m:r>
        <m:r>
          <w:rPr>
            <w:rFonts w:ascii="Cambria Math" w:eastAsia="Arial Unicode MS" w:hAnsi="Cambria Math" w:cs="Arial Unicode MS" w:hint="eastAsia"/>
          </w:rPr>
          <m:t>≠</m:t>
        </m:r>
        <m:r>
          <w:rPr>
            <w:rFonts w:ascii="Cambria Math" w:eastAsiaTheme="minorEastAsia" w:hAnsi="Cambria Math"/>
          </w:rPr>
          <m:t>,</m:t>
        </m:r>
      </m:oMath>
    </w:p>
    <w:p w:rsidR="00E91875" w:rsidRPr="001A07C2" w:rsidRDefault="00E91875" w:rsidP="00E91875">
      <w:pPr>
        <w:rPr>
          <w:rFonts w:eastAsiaTheme="minorEastAsia"/>
        </w:rPr>
      </w:pPr>
      <w:r>
        <w:rPr>
          <w:rFonts w:eastAsiaTheme="minorEastAsia"/>
        </w:rPr>
        <w:t xml:space="preserve"> Összetett feltételek: és, vagy, negáció, zárójelezés. </w:t>
      </w:r>
      <m:oMath>
        <m:r>
          <w:rPr>
            <w:rFonts w:ascii="Cambria Math" w:eastAsiaTheme="minorEastAsia" w:hAnsi="Cambria Math"/>
          </w:rPr>
          <m:t xml:space="preserve">∨, ∧, ¬,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/>
        </m:d>
      </m:oMath>
    </w:p>
    <w:p w:rsidR="00E91875" w:rsidRPr="001A07C2" w:rsidRDefault="00E91875" w:rsidP="00E91875">
      <w:pPr>
        <w:pStyle w:val="Heading2"/>
        <w:rPr>
          <w:rFonts w:eastAsiaTheme="minorEastAsia"/>
        </w:rPr>
      </w:pPr>
      <w:r>
        <w:rPr>
          <w:rFonts w:eastAsiaTheme="minorEastAsia"/>
        </w:rPr>
        <w:t>2 Vetítés - projekció</w:t>
      </w:r>
    </w:p>
    <w:p w:rsidR="00E91875" w:rsidRPr="007550FB" w:rsidRDefault="00E91875" w:rsidP="00E91875">
      <w:r>
        <w:t>Oszlopok szűrése</w:t>
      </w:r>
    </w:p>
    <w:p w:rsidR="00E91875" w:rsidRDefault="00E91875" w:rsidP="00E91875">
      <w:r>
        <w:t xml:space="preserve">Jele a pi, nekem is jó a \pi: </w:t>
      </w:r>
      <m:oMath>
        <m:r>
          <w:rPr>
            <w:rFonts w:ascii="Cambria Math" w:hAnsi="Cambria Math"/>
          </w:rPr>
          <m:t>π</m:t>
        </m:r>
      </m:oMath>
      <w:r>
        <w:t>.</w:t>
      </w:r>
    </w:p>
    <w:p w:rsidR="00E91875" w:rsidRPr="00EA3CBC" w:rsidRDefault="00165F01" w:rsidP="00E918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lista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lista</m:t>
                  </m:r>
                </m:e>
              </m:d>
            </m:e>
            <m:e>
              <m:r>
                <w:rPr>
                  <w:rFonts w:ascii="Cambria Math" w:eastAsiaTheme="minorEastAsia" w:hAnsi="Cambria Math"/>
                </w:rPr>
                <m:t>t∈R</m:t>
              </m:r>
            </m:e>
          </m:d>
        </m:oMath>
      </m:oMathPara>
    </w:p>
    <w:p w:rsidR="00E91875" w:rsidRPr="00EA3CBC" w:rsidRDefault="00E91875" w:rsidP="00E9187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lista: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…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sub>
              </m:sSub>
            </m:e>
          </m:d>
        </m:oMath>
      </m:oMathPara>
    </w:p>
    <w:p w:rsidR="00E91875" w:rsidRPr="00EA3CBC" w:rsidRDefault="00E91875" w:rsidP="00E91875">
      <w:r>
        <w:t>Az eredmény halmaz. Azo</w:t>
      </w:r>
      <w:r>
        <w:rPr>
          <w:rFonts w:eastAsiaTheme="minorEastAsia"/>
        </w:rPr>
        <w:t>nos sorok is megjelenhetnek.</w:t>
      </w:r>
    </w:p>
    <w:p w:rsidR="00E91875" w:rsidRDefault="00E91875" w:rsidP="00E91875">
      <w:pPr>
        <w:pStyle w:val="Heading2"/>
      </w:pPr>
      <w:r>
        <w:t>Szorzás jellegű műveletek</w:t>
      </w:r>
    </w:p>
    <w:p w:rsidR="00E91875" w:rsidRDefault="00E91875" w:rsidP="00E91875">
      <w:r>
        <w:t>Több reláció összefűzése.</w:t>
      </w:r>
    </w:p>
    <w:p w:rsidR="00E91875" w:rsidRDefault="00E91875" w:rsidP="00E91875">
      <w:pPr>
        <w:pStyle w:val="Heading3"/>
      </w:pPr>
      <w:r>
        <w:t>3 Direkt szorzat</w:t>
      </w:r>
    </w:p>
    <w:p w:rsidR="00E91875" w:rsidRPr="000E1327" w:rsidRDefault="00E91875" w:rsidP="00E91875">
      <w:r>
        <w:t xml:space="preserve">Jele a szorzás </w:t>
      </w:r>
      <m:oMath>
        <m:r>
          <w:rPr>
            <w:rFonts w:ascii="Cambria Math" w:hAnsi="Cambria Math"/>
          </w:rPr>
          <m:t>×</m:t>
        </m:r>
      </m:oMath>
      <w:r>
        <w:t>-e.</w:t>
      </w:r>
    </w:p>
    <w:p w:rsidR="00E91875" w:rsidRPr="00AF0DBA" w:rsidRDefault="00E91875" w:rsidP="00E91875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R×S</m:t>
          </m:r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t∘s</m:t>
              </m:r>
            </m:e>
            <m:e>
              <m:r>
                <w:rPr>
                  <w:rFonts w:ascii="Cambria Math" w:eastAsiaTheme="majorEastAsia" w:hAnsi="Cambria Math" w:cstheme="majorBidi"/>
                </w:rPr>
                <m:t>t∈R s∈V</m:t>
              </m:r>
            </m:e>
          </m:d>
        </m:oMath>
      </m:oMathPara>
    </w:p>
    <w:p w:rsidR="00E91875" w:rsidRDefault="00E91875" w:rsidP="00E91875">
      <w:pPr>
        <w:rPr>
          <w:rFonts w:eastAsiaTheme="majorEastAsia" w:cstheme="majorBidi"/>
        </w:rPr>
      </w:pPr>
      <w:r>
        <w:rPr>
          <w:rFonts w:eastAsiaTheme="majorEastAsia" w:cstheme="majorBidi"/>
        </w:rPr>
        <w:t>(</w:t>
      </w:r>
      <m:oMath>
        <m:r>
          <w:rPr>
            <w:rFonts w:ascii="Cambria Math" w:eastAsiaTheme="majorEastAsia" w:hAnsi="Cambria Math" w:cstheme="majorBidi"/>
          </w:rPr>
          <m:t>∘</m:t>
        </m:r>
      </m:oMath>
      <w:r>
        <w:rPr>
          <w:rFonts w:eastAsiaTheme="majorEastAsia" w:cstheme="majorBidi"/>
        </w:rPr>
        <w:t xml:space="preserve"> a konkatenáció jele)</w:t>
      </w:r>
    </w:p>
    <w:p w:rsidR="00E91875" w:rsidRPr="001078AF" w:rsidRDefault="00E91875" w:rsidP="00E91875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Attribútumok egyértelmű megadásához </w:t>
      </w:r>
      <m:oMath>
        <m:r>
          <w:rPr>
            <w:rFonts w:ascii="Cambria Math" w:eastAsiaTheme="majorEastAsia" w:hAnsi="Cambria Math" w:cstheme="majorBidi"/>
          </w:rPr>
          <m:t>R.A, S.A</m:t>
        </m:r>
      </m:oMath>
      <w:r>
        <w:rPr>
          <w:rFonts w:eastAsiaTheme="majorEastAsia" w:cstheme="majorBidi"/>
        </w:rPr>
        <w:t xml:space="preserve"> jelölés, így todo is egyértelművé válik.</w:t>
      </w:r>
    </w:p>
    <w:p w:rsidR="00E91875" w:rsidRDefault="00E91875" w:rsidP="00E91875">
      <w:pPr>
        <w:pStyle w:val="Heading3"/>
      </w:pPr>
      <w:r>
        <w:t>4 Natural Join (Természetes összekapcsolás)</w:t>
      </w:r>
    </w:p>
    <w:p w:rsidR="00E91875" w:rsidRDefault="00E91875" w:rsidP="00E91875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Jele a függőleges vonalak közötti X (szorzás </w:t>
      </w:r>
      <m:oMath>
        <m:r>
          <w:rPr>
            <w:rFonts w:ascii="Cambria Math" w:eastAsiaTheme="majorEastAsia" w:hAnsi="Cambria Math" w:cstheme="majorBidi"/>
          </w:rPr>
          <m:t>X</m:t>
        </m:r>
      </m:oMath>
      <w:r>
        <w:rPr>
          <w:rFonts w:eastAsiaTheme="majorEastAsia" w:cstheme="majorBidi"/>
        </w:rPr>
        <w:t xml:space="preserve">-e), szerintem "csokornyakkendő" Nekem jó a \bowtie: </w:t>
      </w:r>
      <m:oMath>
        <m:r>
          <w:rPr>
            <w:rFonts w:ascii="Cambria Math" w:eastAsiaTheme="majorEastAsia" w:hAnsi="Cambria Math" w:cstheme="majorBidi"/>
          </w:rPr>
          <m:t>⋈</m:t>
        </m:r>
      </m:oMath>
      <w:r>
        <w:rPr>
          <w:rFonts w:eastAsiaTheme="majorEastAsia" w:cstheme="majorBidi"/>
        </w:rPr>
        <w:t>. (Vagy ⋈.)</w:t>
      </w:r>
    </w:p>
    <w:p w:rsidR="00E91875" w:rsidRPr="00687EE2" w:rsidRDefault="00E91875" w:rsidP="00E91875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Adott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r>
          <w:rPr>
            <w:rFonts w:ascii="Cambria Math" w:hAnsi="Cambria Math"/>
          </w:rPr>
          <m:t>, 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</m:oMath>
    </w:p>
    <w:p w:rsidR="00E91875" w:rsidRPr="00687EE2" w:rsidRDefault="00E91875" w:rsidP="00E91875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R⋈S</m:t>
          </m:r>
        </m:oMath>
      </m:oMathPara>
    </w:p>
    <w:p w:rsidR="00E91875" w:rsidRDefault="00E91875" w:rsidP="00E91875">
      <w:pPr>
        <w:pStyle w:val="Heading2"/>
      </w:pPr>
      <w:r>
        <w:t>5 Halmazműveletek</w:t>
      </w:r>
    </w:p>
    <w:p w:rsidR="00E91875" w:rsidRPr="00223592" w:rsidRDefault="00E91875" w:rsidP="00E91875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, 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>
        <w:t xml:space="preserve"> (ez azt jelenti, hogy ugyan az a sémájuk)</w:t>
      </w:r>
    </w:p>
    <w:p w:rsidR="00E91875" w:rsidRDefault="00E91875" w:rsidP="00E91875">
      <w:pPr>
        <w:pStyle w:val="Heading3"/>
      </w:pPr>
      <w:r>
        <w:t>Unió</w:t>
      </w:r>
    </w:p>
    <w:p w:rsidR="00E91875" w:rsidRPr="00223592" w:rsidRDefault="00E91875" w:rsidP="00E91875"/>
    <w:p w:rsidR="00E91875" w:rsidRDefault="00E91875" w:rsidP="00E91875">
      <w:pPr>
        <w:pStyle w:val="Heading3"/>
      </w:pPr>
      <w:r>
        <w:t>Különbség</w:t>
      </w:r>
    </w:p>
    <w:p w:rsidR="00E91875" w:rsidRPr="00967B58" w:rsidRDefault="00E91875" w:rsidP="00E91875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R-S</m:t>
          </m:r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e>
              <m:r>
                <w:rPr>
                  <w:rFonts w:ascii="Cambria Math" w:eastAsiaTheme="majorEastAsia" w:hAnsi="Cambria Math" w:cstheme="majorBidi"/>
                </w:rPr>
                <m:t xml:space="preserve">t∈R, t∉S </m:t>
              </m:r>
            </m:e>
          </m:d>
        </m:oMath>
      </m:oMathPara>
    </w:p>
    <w:p w:rsidR="00E91875" w:rsidRDefault="00E91875" w:rsidP="00E91875">
      <w:pPr>
        <w:rPr>
          <w:rFonts w:eastAsiaTheme="majorEastAsia" w:cstheme="majorBidi"/>
        </w:rPr>
      </w:pPr>
    </w:p>
    <w:p w:rsidR="00E91875" w:rsidRPr="006E6B8D" w:rsidRDefault="00E91875" w:rsidP="00E91875">
      <w:r>
        <w:t>Mindegyik művelet monoton nő, kivéve a Különbség. (Ha a bemenetekhez sort adunk, nő az eredmény sorainak száma. Csak akkor nem, ha a kivont táblázathoz adunk sort.</w:t>
      </w:r>
    </w:p>
    <w:p w:rsidR="00E91875" w:rsidRDefault="00E91875" w:rsidP="00E91875">
      <w:pPr>
        <w:pStyle w:val="Heading3"/>
      </w:pPr>
      <w:r>
        <w:t>(Átnevezés)</w:t>
      </w:r>
    </w:p>
    <w:p w:rsidR="00E91875" w:rsidRPr="008D445A" w:rsidRDefault="00E91875" w:rsidP="00E91875">
      <w:r>
        <w:t xml:space="preserve">Ez akkor kell, ha a </w:t>
      </w:r>
      <m:oMath>
        <m:r>
          <w:rPr>
            <w:rFonts w:ascii="Cambria Math" w:hAnsi="Cambria Math"/>
          </w:rPr>
          <m:t>⋈</m:t>
        </m:r>
      </m:oMath>
      <w:r>
        <w:t xml:space="preserve">-t választjuk </w:t>
      </w:r>
      <m:oMath>
        <m:r>
          <w:rPr>
            <w:rFonts w:ascii="Cambria Math" w:hAnsi="Cambria Math"/>
          </w:rPr>
          <m:t>×</m:t>
        </m:r>
      </m:oMath>
      <w:r>
        <w:t xml:space="preserve"> helyett. (Natural Join, direkt szorzat helyett.)</w:t>
      </w:r>
    </w:p>
    <w:p w:rsidR="00E91875" w:rsidRDefault="00E91875" w:rsidP="00E91875">
      <w:r>
        <w:t xml:space="preserve">Jele a ró, nekem is jó a \rho: </w:t>
      </w:r>
      <m:oMath>
        <m:r>
          <w:rPr>
            <w:rFonts w:ascii="Cambria Math" w:hAnsi="Cambria Math"/>
          </w:rPr>
          <m:t>ρ</m:t>
        </m:r>
      </m:oMath>
    </w:p>
    <w:p w:rsidR="00E91875" w:rsidRDefault="00E91875" w:rsidP="00E91875">
      <w:pPr>
        <w:pStyle w:val="Heading1"/>
      </w:pPr>
      <w:r>
        <w:t>Kifejezések</w:t>
      </w:r>
    </w:p>
    <w:p w:rsidR="00E91875" w:rsidRDefault="00E91875" w:rsidP="00E91875">
      <w:r>
        <w:t>Adatbázis séma relációnevei. Ezek a változók.</w:t>
      </w:r>
    </w:p>
    <w:p w:rsidR="00E91875" w:rsidRDefault="00E91875" w:rsidP="00E91875">
      <w:r>
        <w:t>Jövő héten.</w:t>
      </w:r>
    </w:p>
    <w:p w:rsidR="00E91875" w:rsidRDefault="00E91875" w:rsidP="00E91875">
      <w:r>
        <w:t>Előadás vége.</w:t>
      </w:r>
    </w:p>
    <w:p w:rsidR="00E91875" w:rsidRDefault="00E91875" w:rsidP="00DD0C79"/>
    <w:p w:rsidR="00E91875" w:rsidRDefault="00E91875" w:rsidP="00E91875">
      <w:pPr>
        <w:pStyle w:val="Heading1"/>
      </w:pPr>
      <w:r>
        <w:t>Keddi előadás</w:t>
      </w:r>
    </w:p>
    <w:p w:rsidR="0004651B" w:rsidRDefault="008B2195" w:rsidP="00DD0C79">
      <w:r>
        <w:t xml:space="preserve">A honlapon, </w:t>
      </w:r>
      <w:hyperlink r:id="rId8" w:history="1">
        <w:r w:rsidR="00D303A9" w:rsidRPr="00E4770B">
          <w:rPr>
            <w:rStyle w:val="Hyperlink"/>
          </w:rPr>
          <w:t>http://people.inf.elte.hu/sila/edu14feb/AB1EA.html</w:t>
        </w:r>
      </w:hyperlink>
      <w:r w:rsidR="00E91875">
        <w:t xml:space="preserve"> j</w:t>
      </w:r>
      <w:r w:rsidR="00F678A9">
        <w:t>elszavas anyagok</w:t>
      </w:r>
      <w:r>
        <w:t xml:space="preserve"> vannak</w:t>
      </w:r>
      <w:r w:rsidR="0004651B">
        <w:t>.</w:t>
      </w:r>
    </w:p>
    <w:p w:rsidR="00F678A9" w:rsidRDefault="0004651B" w:rsidP="00DD0C79">
      <w:r>
        <w:t>F</w:t>
      </w:r>
      <w:r w:rsidR="00F678A9">
        <w:t>elhasználónév: hallgato, jelszó: eltegyak</w:t>
      </w:r>
    </w:p>
    <w:p w:rsidR="00357C8E" w:rsidRDefault="00357C8E" w:rsidP="00DD0C79">
      <w:r>
        <w:t xml:space="preserve">Egyelőre a honlap </w:t>
      </w:r>
      <w:hyperlink r:id="rId9" w:history="1">
        <w:r w:rsidRPr="00880F45">
          <w:rPr>
            <w:rStyle w:val="Hyperlink"/>
          </w:rPr>
          <w:t>http://people.inf.elte.hu/sila/edu13feb/AB1EA.html</w:t>
        </w:r>
      </w:hyperlink>
    </w:p>
    <w:p w:rsidR="000F2F63" w:rsidRDefault="000F2F63" w:rsidP="000F2F63">
      <w:pPr>
        <w:pStyle w:val="Heading2"/>
      </w:pPr>
      <w:r>
        <w:t>Mivel foglalkozunk, mi a célunk</w:t>
      </w:r>
    </w:p>
    <w:p w:rsidR="00DD12E4" w:rsidRDefault="00DD12E4" w:rsidP="0031353A">
      <w:pPr>
        <w:pStyle w:val="ListParagraph"/>
        <w:numPr>
          <w:ilvl w:val="0"/>
          <w:numId w:val="5"/>
        </w:numPr>
      </w:pPr>
      <w:r>
        <w:t>Adatbázisok-1: Relációs adatbázis-kezelés megismerése, relációs adatmodell, algebrai és logikai lekérdező nyelvek, SQL, PL/SQL, E/K modell, relációs adatbázisok tervezése.</w:t>
      </w:r>
    </w:p>
    <w:p w:rsidR="00DD12E4" w:rsidRDefault="00DD12E4" w:rsidP="00DD12E4">
      <w:pPr>
        <w:pStyle w:val="ListParagraph"/>
        <w:numPr>
          <w:ilvl w:val="0"/>
          <w:numId w:val="5"/>
        </w:numPr>
      </w:pPr>
      <w:r>
        <w:t>Erre épül BSc-n Adatbázisok-2, valamint több MSc kurzus</w:t>
      </w:r>
    </w:p>
    <w:p w:rsidR="00DD12E4" w:rsidRDefault="00DD12E4" w:rsidP="00DD12E4">
      <w:pPr>
        <w:pStyle w:val="ListParagraph"/>
        <w:numPr>
          <w:ilvl w:val="0"/>
          <w:numId w:val="5"/>
        </w:numPr>
      </w:pPr>
      <w:r>
        <w:t xml:space="preserve">Tudnivalók az előadásról, tematika, előadás bemutatók, és tudnivalók a vizsgáról és a vizsgatematika: </w:t>
      </w:r>
      <w:hyperlink r:id="rId10" w:history="1">
        <w:r w:rsidRPr="00E4770B">
          <w:rPr>
            <w:rStyle w:val="Hyperlink"/>
          </w:rPr>
          <w:t>http://people.inf.elte.hu/sila/edu14feb/AB1EA.html</w:t>
        </w:r>
      </w:hyperlink>
    </w:p>
    <w:p w:rsidR="00DD12E4" w:rsidRDefault="00DD12E4" w:rsidP="00DD12E4">
      <w:pPr>
        <w:pStyle w:val="ListParagraph"/>
        <w:numPr>
          <w:ilvl w:val="0"/>
          <w:numId w:val="5"/>
        </w:numPr>
      </w:pPr>
      <w:r>
        <w:t xml:space="preserve">A gyakorlat az előadáson elhangzottakra támaszkodik, gyakorlat tematikája, feladatsorok, segédanyagok: </w:t>
      </w:r>
      <w:hyperlink r:id="rId11" w:history="1">
        <w:r w:rsidRPr="00E4770B">
          <w:rPr>
            <w:rStyle w:val="Hyperlink"/>
          </w:rPr>
          <w:t>http://people.inf.elte.hu/sila/edu14feb/AB1GY.html</w:t>
        </w:r>
      </w:hyperlink>
    </w:p>
    <w:p w:rsidR="00DD12E4" w:rsidRPr="000F2F63" w:rsidRDefault="00DD12E4" w:rsidP="00DD12E4">
      <w:pPr>
        <w:pStyle w:val="ListParagraph"/>
        <w:numPr>
          <w:ilvl w:val="0"/>
          <w:numId w:val="5"/>
        </w:numPr>
      </w:pPr>
      <w:r>
        <w:t>A gyakorlat felépítése miatt az adatbázis-kezelő rendszerek felépítése később lesz, a relációs lekérdezésekkel kezdünk.</w:t>
      </w:r>
    </w:p>
    <w:p w:rsidR="000F2F63" w:rsidRDefault="000F2F63" w:rsidP="000F2F63">
      <w:pPr>
        <w:pStyle w:val="Heading2"/>
      </w:pPr>
      <w:r>
        <w:t>Könyv</w:t>
      </w:r>
    </w:p>
    <w:p w:rsidR="0031353A" w:rsidRDefault="000F2F63" w:rsidP="000F2F63">
      <w:r>
        <w:t>Ullman-Widom: Adatbázisrendszerek Alapvetés - Második átdolg</w:t>
      </w:r>
      <w:r w:rsidR="0031353A">
        <w:t>ozott kiadás, Panem, 2009</w:t>
      </w:r>
    </w:p>
    <w:p w:rsidR="0031353A" w:rsidRDefault="0031353A" w:rsidP="0031353A">
      <w:pPr>
        <w:pStyle w:val="Heading2"/>
      </w:pPr>
      <w:r>
        <w:t>További hasznos linkek</w:t>
      </w:r>
    </w:p>
    <w:p w:rsidR="0031353A" w:rsidRDefault="0031353A" w:rsidP="0031353A">
      <w:pPr>
        <w:pStyle w:val="ListParagraph"/>
        <w:numPr>
          <w:ilvl w:val="0"/>
          <w:numId w:val="5"/>
        </w:numPr>
      </w:pPr>
      <w:r>
        <w:t xml:space="preserve">Oracle Junior képzés, szemináriumsorozat hallgatóknak: </w:t>
      </w:r>
      <w:hyperlink r:id="rId12" w:history="1">
        <w:r w:rsidR="00BA3134" w:rsidRPr="00E4770B">
          <w:rPr>
            <w:rStyle w:val="Hyperlink"/>
          </w:rPr>
          <w:t>http://www.houg.hu/juniorkepzes</w:t>
        </w:r>
      </w:hyperlink>
    </w:p>
    <w:p w:rsidR="0031353A" w:rsidRDefault="0031353A" w:rsidP="0031353A">
      <w:pPr>
        <w:pStyle w:val="ListParagraph"/>
        <w:numPr>
          <w:ilvl w:val="0"/>
          <w:numId w:val="5"/>
        </w:numPr>
      </w:pPr>
      <w:r>
        <w:t xml:space="preserve">Magyarországi Oracle Felhasználók Egyesülete: </w:t>
      </w:r>
      <w:hyperlink r:id="rId13" w:history="1">
        <w:r w:rsidR="00BA3134" w:rsidRPr="00E4770B">
          <w:rPr>
            <w:rStyle w:val="Hyperlink"/>
          </w:rPr>
          <w:t>http://www.houg.hu/</w:t>
        </w:r>
      </w:hyperlink>
    </w:p>
    <w:p w:rsidR="00BA3134" w:rsidRDefault="00BA3134" w:rsidP="00BA3134">
      <w:pPr>
        <w:pStyle w:val="Heading2"/>
      </w:pPr>
      <w:r>
        <w:t>Ki ismeri az SQL-t?</w:t>
      </w:r>
    </w:p>
    <w:p w:rsidR="00F930D4" w:rsidRPr="00F930D4" w:rsidRDefault="00F930D4" w:rsidP="00F930D4">
      <w:r>
        <w:t>Én!</w:t>
      </w:r>
    </w:p>
    <w:p w:rsidR="00BA3134" w:rsidRDefault="00BA3134" w:rsidP="00BA3134">
      <w:pPr>
        <w:pStyle w:val="ListParagraph"/>
        <w:numPr>
          <w:ilvl w:val="0"/>
          <w:numId w:val="5"/>
        </w:numPr>
      </w:pPr>
      <w:r>
        <w:t>Ki látott már relációs adatbázist vagy relációt? 1</w:t>
      </w:r>
      <w:r w:rsidR="003D3B16">
        <w:t>. példa</w:t>
      </w:r>
      <w:r>
        <w:t>: A jelentkezési adatok egyeztetésére táblázat (lásd papíron a jelenléti ív /csak az első előadáson van)</w:t>
      </w:r>
    </w:p>
    <w:p w:rsidR="00BA3134" w:rsidRDefault="00BA3134" w:rsidP="00BA3134">
      <w:pPr>
        <w:pStyle w:val="ListParagraph"/>
        <w:numPr>
          <w:ilvl w:val="0"/>
          <w:numId w:val="5"/>
        </w:numPr>
      </w:pPr>
      <w:r>
        <w:t>Keresés természetes azonosító (név) szerint vagy mesterséges azonosító (neptunkód) szerint melyik jobb?</w:t>
      </w:r>
    </w:p>
    <w:p w:rsidR="00BA3134" w:rsidRDefault="00BA3134" w:rsidP="00BA3134">
      <w:pPr>
        <w:pStyle w:val="ListParagraph"/>
        <w:numPr>
          <w:ilvl w:val="0"/>
          <w:numId w:val="5"/>
        </w:numPr>
      </w:pPr>
      <w:r>
        <w:t xml:space="preserve">Hogyan könnyíthető meg a keresés? Jelentkezési dátum szerint </w:t>
      </w:r>
      <w:r w:rsidR="003D3B16">
        <w:t>rendezve,</w:t>
      </w:r>
      <w:r>
        <w:t xml:space="preserve"> vagy ha névsorban vannak az adatsorok?</w:t>
      </w:r>
    </w:p>
    <w:p w:rsidR="00BA3134" w:rsidRDefault="00BA3134" w:rsidP="00BA3134">
      <w:pPr>
        <w:pStyle w:val="ListParagraph"/>
        <w:numPr>
          <w:ilvl w:val="0"/>
          <w:numId w:val="5"/>
        </w:numPr>
      </w:pPr>
      <w:r>
        <w:t>Ki ismeri az SQL-t? Itt mi a különbség?</w:t>
      </w:r>
    </w:p>
    <w:p w:rsidR="005251FC" w:rsidRDefault="005251FC" w:rsidP="005251FC">
      <w:r>
        <w:t>(1) SELECT B FROM R</w:t>
      </w:r>
      <w:r w:rsidR="00407C7A">
        <w:t xml:space="preserve"> </w:t>
      </w:r>
      <w:r>
        <w:t>WHERE A&lt;10 OR A&gt;=10;</w:t>
      </w:r>
    </w:p>
    <w:p w:rsidR="005251FC" w:rsidRDefault="005251FC" w:rsidP="005251FC">
      <w:r>
        <w:t>(2) SELECT B FROM R;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576"/>
        <w:gridCol w:w="576"/>
      </w:tblGrid>
      <w:tr w:rsidR="005251FC" w:rsidTr="008E3A77">
        <w:tc>
          <w:tcPr>
            <w:tcW w:w="1152" w:type="dxa"/>
            <w:gridSpan w:val="2"/>
          </w:tcPr>
          <w:p w:rsidR="005251FC" w:rsidRDefault="005251FC" w:rsidP="005251FC">
            <w:pPr>
              <w:jc w:val="center"/>
            </w:pPr>
            <w:r>
              <w:t>R</w:t>
            </w:r>
          </w:p>
        </w:tc>
      </w:tr>
      <w:tr w:rsidR="00BA3134" w:rsidTr="005251FC">
        <w:tc>
          <w:tcPr>
            <w:tcW w:w="576" w:type="dxa"/>
          </w:tcPr>
          <w:p w:rsidR="00BA3134" w:rsidRDefault="00BA3134" w:rsidP="00BA3134">
            <w:r>
              <w:t>A</w:t>
            </w:r>
          </w:p>
        </w:tc>
        <w:tc>
          <w:tcPr>
            <w:tcW w:w="576" w:type="dxa"/>
          </w:tcPr>
          <w:p w:rsidR="00BA3134" w:rsidRDefault="00BA3134" w:rsidP="00BA3134">
            <w:r>
              <w:t>B</w:t>
            </w:r>
          </w:p>
        </w:tc>
      </w:tr>
      <w:tr w:rsidR="00BA3134" w:rsidTr="005251FC">
        <w:tc>
          <w:tcPr>
            <w:tcW w:w="576" w:type="dxa"/>
          </w:tcPr>
          <w:p w:rsidR="00BA3134" w:rsidRDefault="005251FC" w:rsidP="00BA3134">
            <w:r>
              <w:t>5</w:t>
            </w:r>
          </w:p>
        </w:tc>
        <w:tc>
          <w:tcPr>
            <w:tcW w:w="576" w:type="dxa"/>
          </w:tcPr>
          <w:p w:rsidR="00BA3134" w:rsidRDefault="00BA3134" w:rsidP="00BA3134">
            <w:r>
              <w:t>20</w:t>
            </w:r>
          </w:p>
        </w:tc>
      </w:tr>
      <w:tr w:rsidR="00BA3134" w:rsidTr="005251FC">
        <w:tc>
          <w:tcPr>
            <w:tcW w:w="576" w:type="dxa"/>
          </w:tcPr>
          <w:p w:rsidR="00BA3134" w:rsidRDefault="005251FC" w:rsidP="00BA3134">
            <w:r>
              <w:t>10</w:t>
            </w:r>
          </w:p>
        </w:tc>
        <w:tc>
          <w:tcPr>
            <w:tcW w:w="576" w:type="dxa"/>
          </w:tcPr>
          <w:p w:rsidR="00BA3134" w:rsidRDefault="00BA3134" w:rsidP="00BA3134">
            <w:r>
              <w:t>30</w:t>
            </w:r>
          </w:p>
        </w:tc>
      </w:tr>
      <w:tr w:rsidR="00BA3134" w:rsidTr="005251FC">
        <w:tc>
          <w:tcPr>
            <w:tcW w:w="576" w:type="dxa"/>
          </w:tcPr>
          <w:p w:rsidR="00BA3134" w:rsidRDefault="005251FC" w:rsidP="00BA3134">
            <w:r>
              <w:t>20</w:t>
            </w:r>
          </w:p>
        </w:tc>
        <w:tc>
          <w:tcPr>
            <w:tcW w:w="576" w:type="dxa"/>
          </w:tcPr>
          <w:p w:rsidR="00BA3134" w:rsidRDefault="00BA3134" w:rsidP="00BA3134">
            <w:r>
              <w:t>40</w:t>
            </w:r>
          </w:p>
        </w:tc>
      </w:tr>
      <w:tr w:rsidR="00BA3134" w:rsidTr="005251FC">
        <w:tc>
          <w:tcPr>
            <w:tcW w:w="576" w:type="dxa"/>
          </w:tcPr>
          <w:p w:rsidR="00BA3134" w:rsidRDefault="005251FC" w:rsidP="00BA3134">
            <w:r>
              <w:t>…</w:t>
            </w:r>
          </w:p>
        </w:tc>
        <w:tc>
          <w:tcPr>
            <w:tcW w:w="576" w:type="dxa"/>
          </w:tcPr>
          <w:p w:rsidR="00BA3134" w:rsidRDefault="00BA3134" w:rsidP="00BA3134">
            <w:r>
              <w:t>…</w:t>
            </w:r>
          </w:p>
        </w:tc>
      </w:tr>
    </w:tbl>
    <w:p w:rsidR="00F54970" w:rsidRDefault="00F54970" w:rsidP="00BA3134">
      <w:r>
        <w:t>A különbség az, hogy (1) csak azokat a sorokat adja vissza, amelyekben az A oszlopban szám van. (2) a NULL-t tartalmazó sorokat is kiválasztja.</w:t>
      </w:r>
    </w:p>
    <w:p w:rsidR="00BA3134" w:rsidRDefault="00BA3134" w:rsidP="00BA3134">
      <w:r>
        <w:t>(később lesz háromértékű logika: T/F/U)</w:t>
      </w:r>
    </w:p>
    <w:p w:rsidR="00FB65B0" w:rsidRDefault="00FB65B0" w:rsidP="00FB65B0">
      <w:pPr>
        <w:pStyle w:val="Heading2"/>
      </w:pPr>
      <w:r>
        <w:t>Mi is az adatmodell? (később lesz bővebben E/K)</w:t>
      </w:r>
    </w:p>
    <w:p w:rsidR="00FB65B0" w:rsidRPr="003D3B16" w:rsidRDefault="00FB65B0" w:rsidP="003D3B16">
      <w:pPr>
        <w:pStyle w:val="ListParagraph"/>
        <w:numPr>
          <w:ilvl w:val="0"/>
          <w:numId w:val="5"/>
        </w:numPr>
        <w:rPr>
          <w:rStyle w:val="ListParagraphChar"/>
        </w:rPr>
      </w:pPr>
      <w:r w:rsidRPr="003D3B16">
        <w:rPr>
          <w:rStyle w:val="ListParagraphChar"/>
        </w:rPr>
        <w:t>Az adatmodell a valóság fogalmainak, kapcsolatainak, tevékenységeinek magasabb szintű ábrázolása</w:t>
      </w:r>
    </w:p>
    <w:p w:rsidR="00FB65B0" w:rsidRDefault="00FB65B0" w:rsidP="00FB65B0">
      <w:pPr>
        <w:pStyle w:val="ListParagraph"/>
        <w:numPr>
          <w:ilvl w:val="0"/>
          <w:numId w:val="5"/>
        </w:numPr>
      </w:pPr>
      <w:r>
        <w:t>Kettős feladat: az adatmodell megadja, hogy a számítógép számára és a felhasználó számára hogy néznek ki adatok.</w:t>
      </w:r>
    </w:p>
    <w:p w:rsidR="00FB65B0" w:rsidRDefault="00FB65B0" w:rsidP="00FB65B0">
      <w:r>
        <w:t>Az adatmodell adatok leírására szolgáló jelölés.</w:t>
      </w:r>
    </w:p>
    <w:p w:rsidR="00FB65B0" w:rsidRDefault="00FB65B0" w:rsidP="00FB65B0">
      <w:r>
        <w:t>Ez a leírás általában az alábbi három részből áll:</w:t>
      </w:r>
    </w:p>
    <w:p w:rsidR="00FB65B0" w:rsidRDefault="00FB65B0" w:rsidP="00FB65B0">
      <w:pPr>
        <w:pStyle w:val="ListParagraph"/>
        <w:numPr>
          <w:ilvl w:val="0"/>
          <w:numId w:val="10"/>
        </w:numPr>
      </w:pPr>
      <w:r>
        <w:t>Az adat struktúrája (később: fizikai és fogalmi adatmodell)</w:t>
      </w:r>
    </w:p>
    <w:p w:rsidR="00FB65B0" w:rsidRDefault="00FB65B0" w:rsidP="00FB65B0">
      <w:pPr>
        <w:pStyle w:val="ListParagraph"/>
        <w:numPr>
          <w:ilvl w:val="0"/>
          <w:numId w:val="10"/>
        </w:numPr>
      </w:pPr>
      <w:r>
        <w:t>Az adaton végezhető műveletek (lekérdezések, módosítások, feldolgozások legyenek megfogalmazhatók)</w:t>
      </w:r>
    </w:p>
    <w:p w:rsidR="00FB65B0" w:rsidRDefault="00FB65B0" w:rsidP="00FB65B0">
      <w:pPr>
        <w:pStyle w:val="ListParagraph"/>
        <w:numPr>
          <w:ilvl w:val="0"/>
          <w:numId w:val="10"/>
        </w:numPr>
      </w:pPr>
      <w:r>
        <w:t>Az adatokra tett megszorítások (milyen adatokat engedélyezünk? később: megszorítások, triggerek)</w:t>
      </w:r>
    </w:p>
    <w:p w:rsidR="00FB65B0" w:rsidRDefault="00FB65B0" w:rsidP="00FB65B0">
      <w:r>
        <w:t>Implementáció kérdései: Nagy tömegben hatékony és sok felhasználó számára biztonságos legyen a megvalósítás.</w:t>
      </w:r>
    </w:p>
    <w:p w:rsidR="00675F8A" w:rsidRDefault="00675F8A" w:rsidP="00675F8A">
      <w:pPr>
        <w:pStyle w:val="Heading2"/>
      </w:pPr>
      <w:r>
        <w:t>A fontosabb adatmodellek</w:t>
      </w:r>
    </w:p>
    <w:p w:rsidR="00675F8A" w:rsidRDefault="00675F8A" w:rsidP="00675F8A">
      <w:pPr>
        <w:pStyle w:val="ListParagraph"/>
        <w:numPr>
          <w:ilvl w:val="0"/>
          <w:numId w:val="5"/>
        </w:numPr>
      </w:pPr>
      <w:r>
        <w:t>Hálós, hierarchikus adatmodell (apa-fiú kapcsolatok gráfja, hatékony keresés)</w:t>
      </w:r>
    </w:p>
    <w:p w:rsidR="00675F8A" w:rsidRDefault="00675F8A" w:rsidP="00675F8A">
      <w:pPr>
        <w:pStyle w:val="ListParagraph"/>
        <w:numPr>
          <w:ilvl w:val="0"/>
          <w:numId w:val="5"/>
        </w:numPr>
      </w:pPr>
      <w:r>
        <w:t>Relációs adatmodell (táblák rendszere, könnyen megfogalmazható műveletek)</w:t>
      </w:r>
    </w:p>
    <w:p w:rsidR="00675F8A" w:rsidRDefault="00675F8A" w:rsidP="00675F8A">
      <w:pPr>
        <w:pStyle w:val="ListParagraph"/>
        <w:numPr>
          <w:ilvl w:val="0"/>
          <w:numId w:val="5"/>
        </w:numPr>
      </w:pPr>
      <w:r>
        <w:t>Objektum-orientált adatmodell (az adatbázis-kezelés funkcionalitásainak biztosítása érdekében gyakran relációs adatmodellre épül)</w:t>
      </w:r>
    </w:p>
    <w:p w:rsidR="00675F8A" w:rsidRDefault="00675F8A" w:rsidP="00675F8A">
      <w:pPr>
        <w:pStyle w:val="ListParagraph"/>
        <w:numPr>
          <w:ilvl w:val="0"/>
          <w:numId w:val="5"/>
        </w:numPr>
      </w:pPr>
      <w:r>
        <w:t>Logikai adatmodell (szakértői rendszerek, tények és következtetési szabályok rendszere)</w:t>
      </w:r>
    </w:p>
    <w:p w:rsidR="00675F8A" w:rsidRDefault="00675F8A" w:rsidP="00675F8A">
      <w:pPr>
        <w:pStyle w:val="ListParagraph"/>
        <w:numPr>
          <w:ilvl w:val="0"/>
          <w:numId w:val="5"/>
        </w:numPr>
      </w:pPr>
      <w:r>
        <w:t>Dokumentum típusú adatok, félig strukturált adatmodell (XML)</w:t>
      </w:r>
    </w:p>
    <w:p w:rsidR="00D825A1" w:rsidRDefault="00D825A1" w:rsidP="00D825A1">
      <w:pPr>
        <w:pStyle w:val="Heading2"/>
      </w:pPr>
      <w:r w:rsidRPr="00D825A1">
        <w:t>Példa relációkra (els</w:t>
      </w:r>
      <w:r>
        <w:t>ő</w:t>
      </w:r>
      <w:r w:rsidRPr="00D825A1">
        <w:t xml:space="preserve"> példa: lásd jelenléti ív)</w:t>
      </w:r>
    </w:p>
    <w:p w:rsidR="00D825A1" w:rsidRDefault="00D825A1" w:rsidP="00D825A1">
      <w:r>
        <w:t>Itt az adatokat természetes, táblázatos formában kezeljük.</w:t>
      </w:r>
    </w:p>
    <w:p w:rsidR="00D825A1" w:rsidRDefault="000E1E1D" w:rsidP="00D825A1">
      <w:r>
        <w:t xml:space="preserve">Egy reláció sémája: </w:t>
      </w:r>
      <m:oMath>
        <m:r>
          <w:rPr>
            <w:rFonts w:ascii="Cambria Math" w:hAnsi="Cambria Math"/>
          </w:rPr>
          <m:t>Sörök (név, gyártó)</m:t>
        </m:r>
      </m:oMath>
    </w:p>
    <w:p w:rsidR="00D825A1" w:rsidRPr="00D825A1" w:rsidRDefault="00D825A1" w:rsidP="00D825A1">
      <w:r>
        <w:t xml:space="preserve">Az adatbázis sémája: </w:t>
      </w:r>
      <m:oMath>
        <m:r>
          <w:rPr>
            <w:rFonts w:ascii="Cambria Math" w:hAnsi="Cambria Math"/>
          </w:rPr>
          <m:t>Sörök (név, gyártó), Bár (név, város, tulaj), Felszolgál (sör, bár, ár)</m:t>
        </m:r>
      </m:oMath>
    </w:p>
    <w:p w:rsidR="00D825A1" w:rsidRDefault="00D825A1" w:rsidP="00D825A1">
      <w:r>
        <w:rPr>
          <w:noProof/>
          <w:lang w:eastAsia="hu-HU"/>
        </w:rPr>
        <w:drawing>
          <wp:inline distT="0" distB="0" distL="0" distR="0">
            <wp:extent cx="5800725" cy="273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BB" w:rsidRDefault="00776EBB" w:rsidP="00776EBB">
      <w:pPr>
        <w:pStyle w:val="Heading2"/>
      </w:pPr>
      <w:r w:rsidRPr="00776EBB">
        <w:t>Relációs adatmodell története</w:t>
      </w:r>
    </w:p>
    <w:p w:rsidR="00776EBB" w:rsidRDefault="00776EBB" w:rsidP="00776EBB">
      <w:r>
        <w:t>Akit érdekel…</w:t>
      </w:r>
    </w:p>
    <w:p w:rsidR="00776EBB" w:rsidRDefault="00776EBB" w:rsidP="00776EBB">
      <w:pPr>
        <w:pStyle w:val="ListParagraph"/>
        <w:numPr>
          <w:ilvl w:val="0"/>
          <w:numId w:val="12"/>
        </w:numPr>
      </w:pPr>
      <w:r>
        <w:t>E.F. Codd 1970-ban publikált egy cikket A Relational Model of Data for Large Shared Data Banks Link: http://www.seas.upenn.edu/~zives/03f/cis550/codd.pdf amelyben azt javasolta, hogy az adatokat táblázatokban, relációkban tárolják. Az elméletére alapozva jött létre a relációs adatmodell, és erre épülve jöttek létre a relációs adatmodellen alapuló relációs adatbázis-kezelők.</w:t>
      </w:r>
    </w:p>
    <w:p w:rsidR="00776EBB" w:rsidRDefault="00776EBB" w:rsidP="00776EBB">
      <w:pPr>
        <w:pStyle w:val="ListParagraph"/>
        <w:numPr>
          <w:ilvl w:val="0"/>
          <w:numId w:val="12"/>
        </w:numPr>
      </w:pPr>
      <w:r>
        <w:t>Relációs (objektum-relációs) adatbázis-kezelők például: ORACLE , INFORMIX , SYSBASE , INGRES, DB2, stb</w:t>
      </w:r>
    </w:p>
    <w:p w:rsidR="00776EBB" w:rsidRDefault="00776EBB" w:rsidP="00776EBB">
      <w:pPr>
        <w:pStyle w:val="ListParagraph"/>
        <w:numPr>
          <w:ilvl w:val="0"/>
          <w:numId w:val="12"/>
        </w:numPr>
      </w:pPr>
      <w:r>
        <w:t>Relációs lekérdező nyelvek, 3 nyelv lesz (gyakorlaton is)</w:t>
      </w:r>
    </w:p>
    <w:p w:rsidR="00776EBB" w:rsidRDefault="00776EBB" w:rsidP="00776EBB">
      <w:pPr>
        <w:pStyle w:val="ListParagraph"/>
        <w:numPr>
          <w:ilvl w:val="1"/>
          <w:numId w:val="12"/>
        </w:numPr>
      </w:pPr>
      <w:r>
        <w:t>Relációs algebra (algebrai megközelítés, kiértékelési eljárások),</w:t>
      </w:r>
    </w:p>
    <w:p w:rsidR="00776EBB" w:rsidRDefault="00776EBB" w:rsidP="00776EBB">
      <w:pPr>
        <w:pStyle w:val="ListParagraph"/>
        <w:numPr>
          <w:ilvl w:val="1"/>
          <w:numId w:val="12"/>
        </w:numPr>
      </w:pPr>
      <w:r>
        <w:t>Datalog (logika alapú megközelítés, összetett kérdésekben segít),</w:t>
      </w:r>
    </w:p>
    <w:p w:rsidR="00776EBB" w:rsidRDefault="00776EBB" w:rsidP="00776EBB">
      <w:pPr>
        <w:pStyle w:val="ListParagraph"/>
        <w:numPr>
          <w:ilvl w:val="1"/>
          <w:numId w:val="12"/>
        </w:numPr>
      </w:pPr>
      <w:r>
        <w:t>SQL szabvány relációs lekérdező nyelv (SQL és SQL/PSM lesz).</w:t>
      </w:r>
    </w:p>
    <w:p w:rsidR="006F3802" w:rsidRDefault="006F3802" w:rsidP="006F3802">
      <w:pPr>
        <w:pStyle w:val="Heading2"/>
      </w:pPr>
      <w:r>
        <w:t>Relációs adatmodell előnyei</w:t>
      </w:r>
    </w:p>
    <w:p w:rsidR="006F3802" w:rsidRDefault="006F3802" w:rsidP="006F3802">
      <w:r>
        <w:t>Miért ez a legelterjedtebb és legkifinomultabb?</w:t>
      </w:r>
    </w:p>
    <w:p w:rsidR="006F3802" w:rsidRDefault="006F3802" w:rsidP="00E91875">
      <w:pPr>
        <w:pStyle w:val="ListParagraph"/>
        <w:numPr>
          <w:ilvl w:val="0"/>
          <w:numId w:val="12"/>
        </w:numPr>
      </w:pPr>
      <w:r>
        <w:t>Az adatmodell egy egyszerű és könnyen megérthető strukturális részt tartalmaz. A természetes táblázatos formát nem kell magyarázni, és jobban alkalmazható.</w:t>
      </w:r>
    </w:p>
    <w:p w:rsidR="006F3802" w:rsidRDefault="006F3802" w:rsidP="00E91875">
      <w:pPr>
        <w:pStyle w:val="ListParagraph"/>
        <w:numPr>
          <w:ilvl w:val="0"/>
          <w:numId w:val="12"/>
        </w:numPr>
      </w:pPr>
      <w:r>
        <w:t>A relációs modellben a koncepcionális – logikai – fizikai szint teljesen szétválik, nagyfokú logikai és fizikai adatfüggetlenség. A felhasználó magas szinten, hozzá közel álló fogalmakkal dolgozik (implementáció rejtve).</w:t>
      </w:r>
    </w:p>
    <w:p w:rsidR="006F3802" w:rsidRDefault="006F3802" w:rsidP="00E91875">
      <w:pPr>
        <w:pStyle w:val="ListParagraph"/>
        <w:numPr>
          <w:ilvl w:val="0"/>
          <w:numId w:val="12"/>
        </w:numPr>
      </w:pPr>
      <w:r>
        <w:t>Elméleti megalapozottság, több absztrakt kezelő nyelv létezik, például relációs algebra (ezen alapul az SQ</w:t>
      </w:r>
      <w:r w:rsidR="004B7983">
        <w:t>L</w:t>
      </w:r>
      <w:r>
        <w:t xml:space="preserve"> automatikus és hatékony lekérdezés optimalizálása).</w:t>
      </w:r>
    </w:p>
    <w:p w:rsidR="006F3802" w:rsidRDefault="006F3802" w:rsidP="00E91875">
      <w:pPr>
        <w:pStyle w:val="ListParagraph"/>
        <w:numPr>
          <w:ilvl w:val="0"/>
          <w:numId w:val="12"/>
        </w:numPr>
      </w:pPr>
      <w:r>
        <w:t>Műveleti része egyszerű kezelői felület, szabvány SQL.</w:t>
      </w:r>
    </w:p>
    <w:p w:rsidR="00E91875" w:rsidRDefault="00E91875" w:rsidP="00E91875">
      <w:pPr>
        <w:pStyle w:val="Heading2"/>
      </w:pPr>
      <w:r>
        <w:t>Relációs adatmodell – relációs séma</w:t>
      </w:r>
    </w:p>
    <w:p w:rsidR="00E91875" w:rsidRDefault="00E91875" w:rsidP="009F7E1D">
      <w:pPr>
        <w:pStyle w:val="ListParagraph"/>
        <w:numPr>
          <w:ilvl w:val="0"/>
          <w:numId w:val="12"/>
        </w:numPr>
      </w:pPr>
      <w:r>
        <w:t xml:space="preserve">Adatok gyűjteményét kezeli (gyűjtemény azonosítása: név) A gyűjtemény - </w:t>
      </w:r>
      <m:oMath>
        <m:r>
          <w:rPr>
            <w:rFonts w:ascii="Cambria Math" w:hAnsi="Cambria Math"/>
          </w:rPr>
          <m:t>R</m:t>
        </m:r>
      </m:oMath>
      <w:r>
        <w:t xml:space="preserve"> reláció (tábla, táblázat) megadása</w:t>
      </w:r>
    </w:p>
    <w:p w:rsidR="00752A3F" w:rsidRPr="009F7E1D" w:rsidRDefault="00E91875" w:rsidP="009F7E1D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t>A gyűjtemény milyen típusú adatokat gyűjt? adattípus: sor-típus. A sor-típus megadása:</w:t>
      </w:r>
      <w:r w:rsidR="009F7E1D">
        <w:br/>
      </w:r>
      <m:oMathPara>
        <m:oMath>
          <m:r>
            <w:rPr>
              <w:rFonts w:ascii="Cambria Math" w:hAnsi="Cambria Math"/>
            </w:rPr>
            <m:t>&lt;Attribútumné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 értéktípu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 … , Attrné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: étípu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&gt;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t xml:space="preserve">röviden </w:t>
      </w:r>
      <m:oMath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…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</m:t>
        </m:r>
      </m:oMath>
    </w:p>
    <w:p w:rsidR="00E91875" w:rsidRPr="009F7E1D" w:rsidRDefault="00E91875" w:rsidP="009F7E1D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t>Relációséma: Relációnév (sortípus)</w:t>
      </w:r>
      <w:r w:rsidR="009F7E1D">
        <w:t xml:space="preserve"> (itt: kerek zárójelben) vagyis</w:t>
      </w:r>
      <w:r w:rsidR="009F7E1D">
        <w:br/>
      </w:r>
      <m:oMathPara>
        <m:oMath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Ané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: értéktípu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 …, Ané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: értéktípu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t xml:space="preserve">röviden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… 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w:br/>
        </m:r>
        <m:r>
          <w:rPr>
            <w:rFonts w:ascii="Cambria Math" w:hAnsi="Cambria Math"/>
          </w:rPr>
          <m:t xml:space="preserve">U 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… 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t xml:space="preserve"> jelöléssel </w:t>
      </w:r>
      <m:oMath>
        <m:r>
          <w:rPr>
            <w:rFonts w:ascii="Cambria Math" w:hAnsi="Cambria Math"/>
          </w:rPr>
          <m:t>R(U)</m:t>
        </m:r>
      </m:oMath>
    </w:p>
    <w:p w:rsidR="00E91875" w:rsidRDefault="00E91875" w:rsidP="009F7E1D">
      <w:pPr>
        <w:pStyle w:val="ListParagraph"/>
        <w:numPr>
          <w:ilvl w:val="0"/>
          <w:numId w:val="12"/>
        </w:numPr>
      </w:pPr>
      <w:r>
        <w:t>PÉLDA: lásd jelenléti ív fejléce</w:t>
      </w:r>
    </w:p>
    <w:p w:rsidR="00E91875" w:rsidRDefault="009F7E1D" w:rsidP="009F7E1D">
      <w:pPr>
        <w:pStyle w:val="Heading2"/>
      </w:pPr>
      <w:r w:rsidRPr="009F7E1D">
        <w:t>Relációs adatmodell – el</w:t>
      </w:r>
      <w:r>
        <w:t>ő</w:t>
      </w:r>
      <w:r w:rsidRPr="009F7E1D">
        <w:t>fordulás (1/2)</w:t>
      </w:r>
    </w:p>
    <w:p w:rsidR="00E91875" w:rsidRDefault="009F7E1D" w:rsidP="00E91875">
      <w:r>
        <w:t>todo</w:t>
      </w:r>
    </w:p>
    <w:p w:rsidR="009F7E1D" w:rsidRDefault="009F7E1D" w:rsidP="009F7E1D">
      <w:r>
        <w:t>Relációs adatmodell – elıfordulás (1/2)</w:t>
      </w:r>
    </w:p>
    <w:p w:rsidR="009F7E1D" w:rsidRDefault="009F7E1D" w:rsidP="009F7E1D">
      <w:r>
        <w:t>• Mit jelent egy konkrét sor?</w:t>
      </w:r>
    </w:p>
    <w:p w:rsidR="009F7E1D" w:rsidRDefault="009F7E1D" w:rsidP="009F7E1D">
      <w:r>
        <w:t>sor &lt;A1: érték1, …, Ak: értékk&gt;</w:t>
      </w:r>
    </w:p>
    <w:p w:rsidR="009F7E1D" w:rsidRDefault="009F7E1D" w:rsidP="009F7E1D">
      <w:r>
        <w:t>• Reláció előfordulás (példány, instance)</w:t>
      </w:r>
    </w:p>
    <w:p w:rsidR="009F7E1D" w:rsidRDefault="009F7E1D" w:rsidP="009F7E1D">
      <w:r>
        <w:t>A sor-típusnak megfelelő véges sok sor (sorok halmaza).</w:t>
      </w:r>
    </w:p>
    <w:p w:rsidR="009F7E1D" w:rsidRDefault="009F7E1D" w:rsidP="009F7E1D">
      <w:r>
        <w:t>Példa: Jelenléti ív táblázat (160 sor)</w:t>
      </w:r>
    </w:p>
    <w:p w:rsidR="009F7E1D" w:rsidRDefault="009F7E1D" w:rsidP="009F7E1D">
      <w:r>
        <w:t>{t1, ... ,tm} ahol ti (tuple, sor, rekord) ti = &lt;vi1, ... ,vik&gt;</w:t>
      </w:r>
    </w:p>
    <w:p w:rsidR="009F7E1D" w:rsidRDefault="009F7E1D" w:rsidP="009F7E1D">
      <w:r>
        <w:t>Szemléltetése: a táblázatos forma (reláció, tábla)</w:t>
      </w:r>
    </w:p>
    <w:p w:rsidR="009F7E1D" w:rsidRDefault="009F7E1D" w:rsidP="009F7E1D">
      <w:r>
        <w:t>R A1 … Ak Aj - attribútumnév</w:t>
      </w:r>
    </w:p>
    <w:p w:rsidR="009F7E1D" w:rsidRDefault="009F7E1D" w:rsidP="009F7E1D">
      <w:r>
        <w:t>t1 v11 … v1k ti – csak szimbolikusan</w:t>
      </w:r>
    </w:p>
    <w:p w:rsidR="009F7E1D" w:rsidRDefault="009F7E1D" w:rsidP="009F7E1D">
      <w:r>
        <w:t>… … vezetem be, hogy tudjak</w:t>
      </w:r>
    </w:p>
    <w:p w:rsidR="00E91875" w:rsidRDefault="009F7E1D" w:rsidP="009F7E1D">
      <w:r>
        <w:t>tm vm1 … vmk a sorokra hivatkozni: rowid</w:t>
      </w:r>
    </w:p>
    <w:p w:rsidR="009F7E1D" w:rsidRDefault="00A53286" w:rsidP="009F7E1D">
      <w:pPr>
        <w:pStyle w:val="Heading2"/>
      </w:pPr>
      <w:r>
        <w:t>Relációs adatmodell – elő</w:t>
      </w:r>
      <w:r w:rsidR="002532C9" w:rsidRPr="002532C9">
        <w:t>fordulás (2/2)</w:t>
      </w:r>
    </w:p>
    <w:p w:rsidR="00E91875" w:rsidRDefault="002532C9" w:rsidP="00E91875">
      <w:r>
        <w:t>todo</w:t>
      </w:r>
    </w:p>
    <w:p w:rsidR="002532C9" w:rsidRDefault="002532C9" w:rsidP="002532C9">
      <w:r>
        <w:t>A táblázatos szemléltetésből áttérhetünk a sorok egy</w:t>
      </w:r>
      <w:r w:rsidR="00A53286">
        <w:t xml:space="preserve"> </w:t>
      </w:r>
      <w:r>
        <w:t>másik szemléltetésére:</w:t>
      </w:r>
    </w:p>
    <w:p w:rsidR="002532C9" w:rsidRDefault="002532C9" w:rsidP="002532C9">
      <w:r>
        <w:t>• t ∈ R sor felfogható függvényként is</w:t>
      </w:r>
    </w:p>
    <w:p w:rsidR="002532C9" w:rsidRDefault="002532C9" w:rsidP="002532C9">
      <w:r>
        <w:t>• ti : U → értékek, ahol U = {A1, … , Ak}</w:t>
      </w:r>
    </w:p>
    <w:p w:rsidR="002532C9" w:rsidRDefault="002532C9" w:rsidP="002532C9">
      <w:r>
        <w:t>Ezzel a jelöléssel ti (Aj ) = vij ekvivalens jelöléssel ti [Aj ]</w:t>
      </w:r>
      <w:r w:rsidR="00A53286">
        <w:t xml:space="preserve"> </w:t>
      </w:r>
      <w:r>
        <w:t>vagy ti .Aj (objektum-orientált/metódus típusú jelöléssel)</w:t>
      </w:r>
    </w:p>
    <w:p w:rsidR="002532C9" w:rsidRDefault="002532C9" w:rsidP="002532C9">
      <w:r>
        <w:t>• Előfordulás: sor-függvények véges halmaza</w:t>
      </w:r>
    </w:p>
    <w:p w:rsidR="002532C9" w:rsidRDefault="002532C9" w:rsidP="002532C9">
      <w:r>
        <w:t>• Korlátozom a függvényt: X részhalmaza U = {A1, … , An}</w:t>
      </w:r>
    </w:p>
    <w:p w:rsidR="002532C9" w:rsidRDefault="002532C9" w:rsidP="002532C9">
      <w:r>
        <w:t>Ha X = {Ai1 , … , Ail} akkor t[X] típusa:</w:t>
      </w:r>
    </w:p>
    <w:p w:rsidR="002532C9" w:rsidRDefault="002532C9" w:rsidP="002532C9">
      <w:r>
        <w:t>t[X] = &lt;Ai1: t(Ai1), … , Ai1: t(Ai1)&gt;</w:t>
      </w:r>
    </w:p>
    <w:p w:rsidR="002532C9" w:rsidRDefault="002532C9" w:rsidP="002532C9">
      <w:r>
        <w:t>• Függvény szemléltetéssel könnyen tudom képezni a</w:t>
      </w:r>
      <w:r w:rsidR="00A53286">
        <w:t xml:space="preserve"> </w:t>
      </w:r>
      <w:r>
        <w:t>sorok egy részét és így állítom elő a megfelelő sort.</w:t>
      </w:r>
    </w:p>
    <w:p w:rsidR="00A53286" w:rsidRDefault="00A53286" w:rsidP="00A53286">
      <w:pPr>
        <w:pStyle w:val="Heading2"/>
      </w:pPr>
      <w:r>
        <w:t>Relációs adatbázis felépítése</w:t>
      </w:r>
    </w:p>
    <w:p w:rsidR="00A53286" w:rsidRDefault="00A53286" w:rsidP="00A53286">
      <w:pPr>
        <w:pStyle w:val="ListParagraph"/>
        <w:numPr>
          <w:ilvl w:val="0"/>
          <w:numId w:val="12"/>
        </w:numPr>
      </w:pPr>
      <w:r>
        <w:t>Az adatbázis tulajdonképpen relációk halmaza.</w:t>
      </w:r>
    </w:p>
    <w:p w:rsidR="00A53286" w:rsidRPr="00A53286" w:rsidRDefault="00A53286" w:rsidP="00A53286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t>a megfelelő relációsémák halmaza adja az adatbázissémát (jelölése vastag szárú R)</w:t>
      </w:r>
      <w:r>
        <w:br/>
      </w:r>
      <m:oMathPara>
        <m:oMath>
          <m:r>
            <m:rPr>
              <m:scr m:val="double-struck"/>
            </m:rPr>
            <w:rPr>
              <w:rFonts w:ascii="Cambria Math" w:hAnsi="Cambria Math"/>
            </w:rPr>
            <m:t xml:space="preserve">R 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, … 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A53286" w:rsidRDefault="00A53286" w:rsidP="00A53286">
      <w:pPr>
        <w:pStyle w:val="ListParagraph"/>
        <w:numPr>
          <w:ilvl w:val="0"/>
          <w:numId w:val="15"/>
        </w:numPr>
      </w:pPr>
      <w:r>
        <w:t>a hozzá tartozó előfordulások az adatbázis-előfordulás</w:t>
      </w:r>
    </w:p>
    <w:p w:rsidR="002532C9" w:rsidRDefault="00A53286" w:rsidP="00A53286">
      <w:pPr>
        <w:pStyle w:val="ListParagraph"/>
        <w:numPr>
          <w:ilvl w:val="0"/>
          <w:numId w:val="15"/>
        </w:numPr>
      </w:pPr>
      <w:r>
        <w:t>Előfordulás tartalma: egyes relációk előfordulásai</w:t>
      </w:r>
    </w:p>
    <w:p w:rsidR="002532C9" w:rsidRDefault="004C6877" w:rsidP="004C6877">
      <w:pPr>
        <w:pStyle w:val="Heading2"/>
      </w:pPr>
      <w:r w:rsidRPr="004C6877">
        <w:t>Mire kell odafigyelni?</w:t>
      </w:r>
    </w:p>
    <w:p w:rsidR="004C6877" w:rsidRDefault="004C6877" w:rsidP="004C6877">
      <w:r>
        <w:t>Attribútumok, sorok sorrendje nem számít.</w:t>
      </w:r>
    </w:p>
    <w:p w:rsidR="002532C9" w:rsidRDefault="00391A52" w:rsidP="00391A52">
      <w:pPr>
        <w:pStyle w:val="Heading2"/>
      </w:pPr>
      <w:r>
        <w:t>Kiosztott lap</w:t>
      </w:r>
    </w:p>
    <w:p w:rsidR="00391A52" w:rsidRDefault="00391A52" w:rsidP="00391A52">
      <w:r>
        <w:t>Tervezéssel később foglalkozunk, a példa hibás, az elnevezések</w:t>
      </w:r>
      <w:r w:rsidR="00564221">
        <w:t xml:space="preserve">ben </w:t>
      </w:r>
      <w:r w:rsidR="00EC5270">
        <w:t xml:space="preserve">cím-cím </w:t>
      </w:r>
      <w:r w:rsidR="00564221">
        <w:t>névütközés.</w:t>
      </w:r>
      <w:r w:rsidR="00EC5270">
        <w:t xml:space="preserve"> Nem ugyan azt jelentik:</w:t>
      </w:r>
    </w:p>
    <w:p w:rsidR="002532C9" w:rsidRDefault="00391A52" w:rsidP="00391A52">
      <w:r>
        <w:t>Tankönyv példája, hibás fordítás: title=(film)cím és address=(lak)cím</w:t>
      </w:r>
    </w:p>
    <w:p w:rsidR="00391A52" w:rsidRPr="00391A52" w:rsidRDefault="00391A52" w:rsidP="00391A5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Filmek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cím:string,év:integer,hossz:integer,műfaj:string,stúdióNév:string,producerAzon:integer</m:t>
              </m:r>
            </m:e>
          </m:d>
        </m:oMath>
      </m:oMathPara>
    </w:p>
    <w:p w:rsidR="00391A52" w:rsidRPr="00391A52" w:rsidRDefault="00391A52" w:rsidP="00391A5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FilmSzínész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név:string,cím:string,nem:char,születésiDátum:date</m:t>
              </m:r>
            </m:e>
          </m:d>
        </m:oMath>
      </m:oMathPara>
    </w:p>
    <w:p w:rsidR="00391A52" w:rsidRPr="00391A52" w:rsidRDefault="00391A52" w:rsidP="00391A5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SzerepelBenne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filmCím:string,filmÉv:integer,szinészNév:string</m:t>
              </m:r>
            </m:e>
          </m:d>
        </m:oMath>
      </m:oMathPara>
    </w:p>
    <w:p w:rsidR="00391A52" w:rsidRPr="00391A52" w:rsidRDefault="00391A52" w:rsidP="00391A5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GyártásIrányító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név:string,cím:string,azonosító:integer,nettóBevétel:integer</m:t>
              </m:r>
            </m:e>
          </m:d>
        </m:oMath>
      </m:oMathPara>
    </w:p>
    <w:p w:rsidR="002532C9" w:rsidRPr="00391A52" w:rsidRDefault="00391A52" w:rsidP="00391A5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Stúdió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név:string,cím:string,elnökAzon:integer</m:t>
              </m:r>
            </m:e>
          </m:d>
        </m:oMath>
      </m:oMathPara>
    </w:p>
    <w:p w:rsidR="002532C9" w:rsidRDefault="00391A52" w:rsidP="00391A52">
      <w:pPr>
        <w:pStyle w:val="Heading2"/>
      </w:pPr>
      <w:r w:rsidRPr="00391A52">
        <w:t>Példa megszorításokra - Kulcs (1/3)</w:t>
      </w:r>
    </w:p>
    <w:p w:rsidR="00391A52" w:rsidRDefault="00391A52" w:rsidP="00391A52">
      <w:pPr>
        <w:pStyle w:val="ListParagraph"/>
        <w:numPr>
          <w:ilvl w:val="0"/>
          <w:numId w:val="15"/>
        </w:numPr>
      </w:pPr>
      <w:r>
        <w:t>Előző példában: attribútumok aláhúzása mit jelent?</w:t>
      </w:r>
    </w:p>
    <w:p w:rsidR="00391A52" w:rsidRDefault="00391A52" w:rsidP="00391A52">
      <w:pPr>
        <w:pStyle w:val="ListParagraph"/>
        <w:numPr>
          <w:ilvl w:val="0"/>
          <w:numId w:val="15"/>
        </w:numPr>
      </w:pPr>
      <w:r>
        <w:t>Filmek: elvárjuk, hogy ne legyen a megengedett előfordulásokban két különböző sor, amelyek megegyeznek cím, év attribútumokon.</w:t>
      </w:r>
    </w:p>
    <w:p w:rsidR="00391A52" w:rsidRDefault="00391A52" w:rsidP="00391A52">
      <w:pPr>
        <w:pStyle w:val="ListParagraph"/>
        <w:numPr>
          <w:ilvl w:val="0"/>
          <w:numId w:val="15"/>
        </w:numPr>
      </w:pPr>
      <w:r>
        <w:t xml:space="preserve">Egyszerű kulcs egy attribútumból áll, de egy kulcs nem feltétlenül áll egy attribútumból, ez az összetett kulcs. Például a Filmek táblában a </w:t>
      </w:r>
      <w:r w:rsidRPr="00FD58DE">
        <w:rPr>
          <w:u w:val="single"/>
        </w:rPr>
        <w:t>cím</w:t>
      </w:r>
      <w:r>
        <w:t xml:space="preserve"> és </w:t>
      </w:r>
      <w:r w:rsidRPr="00FD58DE">
        <w:rPr>
          <w:u w:val="single"/>
        </w:rPr>
        <w:t>év</w:t>
      </w:r>
      <w:r>
        <w:t xml:space="preserve"> együtt alkotják a kulcsot, nem elég a cím, ugyanis van például (King Kong, 1933), (King Kong, 1976) és (King Kong, 2005).</w:t>
      </w:r>
    </w:p>
    <w:p w:rsidR="002532C9" w:rsidRDefault="00391A52" w:rsidP="00391A52">
      <w:pPr>
        <w:pStyle w:val="ListParagraph"/>
        <w:numPr>
          <w:ilvl w:val="0"/>
          <w:numId w:val="15"/>
        </w:numPr>
      </w:pPr>
      <w:r>
        <w:t>A kulcsot aláhúzás jelöli: Filmek (</w:t>
      </w:r>
      <w:r w:rsidRPr="00391A52">
        <w:rPr>
          <w:u w:val="single"/>
        </w:rPr>
        <w:t>cím</w:t>
      </w:r>
      <w:r>
        <w:t xml:space="preserve">, </w:t>
      </w:r>
      <w:r w:rsidRPr="00391A52">
        <w:rPr>
          <w:u w:val="single"/>
        </w:rPr>
        <w:t>év</w:t>
      </w:r>
      <w:r>
        <w:t>, hossz, …)</w:t>
      </w:r>
    </w:p>
    <w:p w:rsidR="00FD58DE" w:rsidRDefault="00FD58DE" w:rsidP="00FD58DE">
      <w:pPr>
        <w:pStyle w:val="Heading2"/>
      </w:pPr>
      <w:r>
        <w:t>Példa megszorításokra - Kulcs (2/3)</w:t>
      </w:r>
    </w:p>
    <w:p w:rsidR="00FD58DE" w:rsidRPr="00FD58DE" w:rsidRDefault="00FD58DE" w:rsidP="00FD58DE">
      <w:r>
        <w:t>todo</w:t>
      </w:r>
    </w:p>
    <w:p w:rsidR="00FD58DE" w:rsidRDefault="00FD58DE" w:rsidP="00FD58DE">
      <w:r>
        <w:t xml:space="preserve"> Az attribútumok egy halmaza egy kulcsot alkot egy</w:t>
      </w:r>
    </w:p>
    <w:p w:rsidR="00FD58DE" w:rsidRDefault="00FD58DE" w:rsidP="00FD58DE">
      <w:r>
        <w:t>relációra nézve, ha a reláció bármely előfordulásában</w:t>
      </w:r>
    </w:p>
    <w:p w:rsidR="00FD58DE" w:rsidRDefault="00FD58DE" w:rsidP="00FD58DE">
      <w:r>
        <w:t>nincs két olyan sor, amelyek a kulcs összes</w:t>
      </w:r>
    </w:p>
    <w:p w:rsidR="00FD58DE" w:rsidRDefault="00FD58DE" w:rsidP="00FD58DE">
      <w:r>
        <w:t>attribútumának értékein megegyeznének.</w:t>
      </w:r>
    </w:p>
    <w:p w:rsidR="00FD58DE" w:rsidRDefault="00FD58DE" w:rsidP="00FD58DE">
      <w:r>
        <w:t xml:space="preserve"> Formális megadása:</w:t>
      </w:r>
    </w:p>
    <w:p w:rsidR="00FD58DE" w:rsidRDefault="00FD58DE" w:rsidP="00FD58DE">
      <w:r>
        <w:t>R(U), X ⊆ U, U= {A1, … , Ak}, X = {Ai1 , … , Aik}</w:t>
      </w:r>
    </w:p>
    <w:p w:rsidR="00FD58DE" w:rsidRDefault="00FD58DE" w:rsidP="00FD58DE">
      <w:r>
        <w:t>t ∈ R, t[X] &lt; Ai1 : t(Ai1 ), … , Aik : t(Aik )&gt;</w:t>
      </w:r>
    </w:p>
    <w:p w:rsidR="00FD58DE" w:rsidRDefault="00FD58DE" w:rsidP="00FD58DE">
      <w:r>
        <w:t>ezzel a jelöléssel mit jelent, hogy X kulcs elvárás?</w:t>
      </w:r>
    </w:p>
    <w:p w:rsidR="002532C9" w:rsidRDefault="00FD58DE" w:rsidP="00FD58DE">
      <w:r>
        <w:t>ha t1 ∈ R, t2 ∈ R és t1[X] = t2[X] akkor t1 = t2</w:t>
      </w:r>
    </w:p>
    <w:p w:rsidR="002532C9" w:rsidRDefault="00B25923" w:rsidP="00B25923">
      <w:pPr>
        <w:pStyle w:val="Heading1"/>
      </w:pPr>
      <w:r>
        <w:t>Keddi előadás 2. rész - Relációs Algebra</w:t>
      </w:r>
    </w:p>
    <w:p w:rsidR="002532C9" w:rsidRDefault="006F2A7F" w:rsidP="002532C9">
      <w:r>
        <w:t>Kiosztott papír jobb oldalán konkrét előfordulásokat látunk (táblázatokat)</w:t>
      </w:r>
    </w:p>
    <w:p w:rsidR="006F2A7F" w:rsidRDefault="001317D4" w:rsidP="002532C9">
      <w:r>
        <w:t>Hibás séma, a típus oszlopok nem ugyan azt jelölik.</w:t>
      </w:r>
    </w:p>
    <w:p w:rsidR="001317D4" w:rsidRDefault="001317D4" w:rsidP="001317D4">
      <w:pPr>
        <w:pStyle w:val="Heading2"/>
      </w:pPr>
      <w:r w:rsidRPr="001317D4">
        <w:t>Milyen típusú feladatokat fogalmazhatunk meg?</w:t>
      </w:r>
    </w:p>
    <w:p w:rsidR="001317D4" w:rsidRDefault="001317D4" w:rsidP="001317D4">
      <w:r>
        <w:t>todo</w:t>
      </w:r>
    </w:p>
    <w:p w:rsidR="00407C7A" w:rsidRDefault="00407C7A" w:rsidP="00407C7A">
      <w:r>
        <w:t>Például (lásd az 1.</w:t>
      </w:r>
      <w:r w:rsidR="00C3661C">
        <w:t xml:space="preserve"> </w:t>
      </w:r>
      <w:r>
        <w:t>előadáson kiadott lapon a konkrét táblákat)</w:t>
      </w:r>
    </w:p>
    <w:p w:rsidR="00407C7A" w:rsidRDefault="00407C7A" w:rsidP="00407C7A">
      <w:r>
        <w:t>Legyen adott az alábbi relációs sémák feletti relációk:</w:t>
      </w:r>
    </w:p>
    <w:p w:rsidR="00407C7A" w:rsidRDefault="00407C7A" w:rsidP="00407C7A">
      <w:r>
        <w:t xml:space="preserve">Termék (gyártó, </w:t>
      </w:r>
      <w:r w:rsidRPr="00C13704">
        <w:rPr>
          <w:u w:val="single"/>
        </w:rPr>
        <w:t>modell</w:t>
      </w:r>
      <w:r>
        <w:t>, típus)</w:t>
      </w:r>
    </w:p>
    <w:p w:rsidR="00407C7A" w:rsidRDefault="00407C7A" w:rsidP="00407C7A">
      <w:r>
        <w:t>PC (</w:t>
      </w:r>
      <w:r w:rsidRPr="00C13704">
        <w:rPr>
          <w:u w:val="single"/>
        </w:rPr>
        <w:t>modell</w:t>
      </w:r>
      <w:r>
        <w:t>, sebesség, memória, merevlemez, ár)</w:t>
      </w:r>
    </w:p>
    <w:p w:rsidR="00407C7A" w:rsidRDefault="00407C7A" w:rsidP="00407C7A">
      <w:r>
        <w:t>Laptop (</w:t>
      </w:r>
      <w:r w:rsidRPr="00C13704">
        <w:rPr>
          <w:u w:val="single"/>
        </w:rPr>
        <w:t>modell</w:t>
      </w:r>
      <w:r>
        <w:t>, sebesség, memória, merevlemez, képernyő, ár)</w:t>
      </w:r>
    </w:p>
    <w:p w:rsidR="00407C7A" w:rsidRDefault="00407C7A" w:rsidP="00407C7A">
      <w:r>
        <w:t>Nyomtató (</w:t>
      </w:r>
      <w:r w:rsidRPr="00C13704">
        <w:rPr>
          <w:u w:val="single"/>
        </w:rPr>
        <w:t>modell</w:t>
      </w:r>
      <w:r>
        <w:t>, színes, típus, ár)</w:t>
      </w:r>
    </w:p>
    <w:p w:rsidR="00407C7A" w:rsidRDefault="00407C7A" w:rsidP="00407C7A">
      <w:r>
        <w:t>Feladatok (minden kérdést a konkrét táblák alapján természetes módon</w:t>
      </w:r>
      <w:r w:rsidR="00C13704">
        <w:t xml:space="preserve"> </w:t>
      </w:r>
      <w:r>
        <w:t>meg lehet válaszolni, és a köv.héten felírjuk relációs algebrában is)</w:t>
      </w:r>
    </w:p>
    <w:p w:rsidR="00407C7A" w:rsidRDefault="00407C7A" w:rsidP="00407C7A">
      <w:r>
        <w:t>a.) Melyek azok a PC modellek, amelyek sebessége legalább 3.00?</w:t>
      </w:r>
    </w:p>
    <w:p w:rsidR="00407C7A" w:rsidRDefault="00407C7A" w:rsidP="00407C7A">
      <w:r>
        <w:t>b.) Mely gyártók készítenek legalább egy gigabájt méretű</w:t>
      </w:r>
      <w:r w:rsidR="00C13704">
        <w:t xml:space="preserve"> </w:t>
      </w:r>
      <w:r>
        <w:t>merevlemezzel rendelkező laptopot?</w:t>
      </w:r>
    </w:p>
    <w:p w:rsidR="00407C7A" w:rsidRDefault="00407C7A" w:rsidP="00407C7A">
      <w:r>
        <w:t>c.) Adjuk meg a B gyártó által gyártott összes termék modellszámát</w:t>
      </w:r>
      <w:r w:rsidR="00C13704">
        <w:t xml:space="preserve"> </w:t>
      </w:r>
      <w:r>
        <w:t>és árát típustól függetlenül!</w:t>
      </w:r>
    </w:p>
    <w:p w:rsidR="00407C7A" w:rsidRDefault="00407C7A" w:rsidP="00407C7A">
      <w:r>
        <w:t>!! i.) Melyik gyártó gyártja a leggyorsabb számítógépet (laptop v. PC-t)?</w:t>
      </w:r>
    </w:p>
    <w:p w:rsidR="001317D4" w:rsidRDefault="00407C7A" w:rsidP="00407C7A">
      <w:r>
        <w:t>!! k.) Melyek azok a gyártók, akik pontosan három típusú PC-t</w:t>
      </w:r>
      <w:r w:rsidR="00C13704">
        <w:t xml:space="preserve"> </w:t>
      </w:r>
      <w:r>
        <w:t>forgalmaznak?</w:t>
      </w:r>
    </w:p>
    <w:p w:rsidR="001317D4" w:rsidRDefault="001317D4" w:rsidP="001317D4">
      <w:pPr>
        <w:pStyle w:val="Heading2"/>
      </w:pPr>
      <w:r w:rsidRPr="001317D4">
        <w:t>Mit nevezünk algebrának?</w:t>
      </w:r>
    </w:p>
    <w:p w:rsidR="001317D4" w:rsidRDefault="001317D4" w:rsidP="001317D4">
      <w:r>
        <w:t>Nyelv: a kérdés szintaktikai alakja és a kérdés kiértékelése (algoritmus) kiértékelési szemantika</w:t>
      </w:r>
    </w:p>
    <w:p w:rsidR="001317D4" w:rsidRDefault="001317D4" w:rsidP="001317D4">
      <w:pPr>
        <w:pStyle w:val="ListParagraph"/>
        <w:numPr>
          <w:ilvl w:val="0"/>
          <w:numId w:val="17"/>
        </w:numPr>
      </w:pPr>
      <w:r>
        <w:t>Algebra műveleteket és atomi operandusokat tartalmaz.</w:t>
      </w:r>
    </w:p>
    <w:p w:rsidR="001317D4" w:rsidRDefault="001317D4" w:rsidP="001317D4">
      <w:pPr>
        <w:pStyle w:val="ListParagraph"/>
        <w:numPr>
          <w:ilvl w:val="0"/>
          <w:numId w:val="17"/>
        </w:numPr>
      </w:pPr>
      <w:r>
        <w:t>Relációs algebra: az atomi operandusokon és az algebrai kifejezéseken végzett műveletek alkalmazásával kapott relációkon műveleteket adunk meg, kifejezéseket építünk (a kifejezés felel meg a kérdés szintaktikai alakjának).</w:t>
      </w:r>
    </w:p>
    <w:p w:rsidR="001317D4" w:rsidRDefault="001317D4" w:rsidP="001317D4">
      <w:pPr>
        <w:pStyle w:val="ListParagraph"/>
        <w:numPr>
          <w:ilvl w:val="0"/>
          <w:numId w:val="17"/>
        </w:numPr>
      </w:pPr>
      <w:r>
        <w:t>Fontos tehát, hogy minden művelet végeredménye reláció, amelyen további műveletek adhatók meg.</w:t>
      </w:r>
    </w:p>
    <w:p w:rsidR="001317D4" w:rsidRDefault="001317D4" w:rsidP="001317D4">
      <w:pPr>
        <w:pStyle w:val="ListParagraph"/>
        <w:numPr>
          <w:ilvl w:val="0"/>
          <w:numId w:val="17"/>
        </w:numPr>
      </w:pPr>
      <w:r>
        <w:t>A relációs algebra atomi operandusai a következők:</w:t>
      </w:r>
    </w:p>
    <w:p w:rsidR="001317D4" w:rsidRDefault="001317D4" w:rsidP="001317D4">
      <w:pPr>
        <w:pStyle w:val="ListParagraph"/>
        <w:numPr>
          <w:ilvl w:val="1"/>
          <w:numId w:val="17"/>
        </w:numPr>
      </w:pPr>
      <w:r>
        <w:t>a relációkhoz tartozó változók,</w:t>
      </w:r>
    </w:p>
    <w:p w:rsidR="001317D4" w:rsidRPr="001317D4" w:rsidRDefault="001317D4" w:rsidP="001317D4">
      <w:pPr>
        <w:pStyle w:val="ListParagraph"/>
        <w:numPr>
          <w:ilvl w:val="1"/>
          <w:numId w:val="17"/>
        </w:numPr>
      </w:pPr>
      <w:r>
        <w:t>konstansok, amelyek véges relációt fejeznek ki.</w:t>
      </w:r>
    </w:p>
    <w:p w:rsidR="001317D4" w:rsidRDefault="00D449F7" w:rsidP="00D449F7">
      <w:pPr>
        <w:pStyle w:val="Heading2"/>
      </w:pPr>
      <w:r w:rsidRPr="00D449F7">
        <w:t>Halmazm</w:t>
      </w:r>
      <w:r>
        <w:t>ű</w:t>
      </w:r>
      <w:r w:rsidRPr="00D449F7">
        <w:t>veletek (jelölése a szokásos)</w:t>
      </w:r>
    </w:p>
    <w:p w:rsidR="000D7EB1" w:rsidRDefault="000D7EB1" w:rsidP="000D7EB1">
      <w:r>
        <w:t>todo</w:t>
      </w:r>
    </w:p>
    <w:p w:rsidR="007D14F9" w:rsidRDefault="007D14F9" w:rsidP="007D14F9">
      <w:r>
        <w:t>Reláció előfordulás véges sok sorból álló halmaz. Így</w:t>
      </w:r>
      <w:r w:rsidR="00CF6C4F">
        <w:t xml:space="preserve"> </w:t>
      </w:r>
      <w:r>
        <w:t>értelmezhetők a szokásos halmazműveletek: az unió</w:t>
      </w:r>
      <w:r w:rsidR="00CF6C4F">
        <w:t xml:space="preserve"> </w:t>
      </w:r>
      <w:r>
        <w:t>(az eredmény halmaz, csak egyszer szerepel egy sor)</w:t>
      </w:r>
      <w:r w:rsidR="00CF6C4F">
        <w:t xml:space="preserve"> </w:t>
      </w:r>
      <w:r>
        <w:t>értel</w:t>
      </w:r>
      <w:r w:rsidR="00CF6C4F">
        <w:t>m</w:t>
      </w:r>
      <w:r>
        <w:t>ezhető a metszet és a különbség. Milyen művelet</w:t>
      </w:r>
      <w:r w:rsidR="00CF6C4F">
        <w:t xml:space="preserve"> </w:t>
      </w:r>
      <w:r>
        <w:t>van még halmazokon? Értelmezhető-e relációkon?</w:t>
      </w:r>
    </w:p>
    <w:p w:rsidR="007D14F9" w:rsidRDefault="007D14F9" w:rsidP="007D14F9">
      <w:r>
        <w:t>R, S és azonos típusú, R ∪ S és R – S típusa ugyanez</w:t>
      </w:r>
      <w:r w:rsidR="00CF6C4F">
        <w:t xml:space="preserve"> </w:t>
      </w:r>
      <w:r>
        <w:t>R ∪ S := {t | t∈R ∨ t∈S}, R – S := { t | t ∈ R ∧ t ∉ S}</w:t>
      </w:r>
    </w:p>
    <w:p w:rsidR="007D14F9" w:rsidRDefault="007D14F9" w:rsidP="007D14F9">
      <w:r>
        <w:t>Az alapműveletekhez az unió és különbség tartozik,</w:t>
      </w:r>
      <w:r w:rsidR="00CF6C4F">
        <w:t xml:space="preserve"> </w:t>
      </w:r>
      <w:r>
        <w:t>metszet műveletet származtatjuk R ∩ S = R – (R – S)</w:t>
      </w:r>
    </w:p>
    <w:p w:rsidR="00CF6C4F" w:rsidRDefault="00CF6C4F" w:rsidP="007D14F9">
      <w:r>
        <w:rPr>
          <w:noProof/>
          <w:lang w:eastAsia="hu-HU"/>
        </w:rPr>
        <w:drawing>
          <wp:inline distT="0" distB="0" distL="0" distR="0">
            <wp:extent cx="50673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4F" w:rsidRDefault="00CF6C4F" w:rsidP="007D14F9">
      <w:r>
        <w:t>Multihalmaz: Egy sor többször is előfordulhat a táblában.</w:t>
      </w:r>
    </w:p>
    <w:p w:rsidR="00574662" w:rsidRPr="000D7EB1" w:rsidRDefault="00574662" w:rsidP="007D14F9">
      <w:r>
        <w:t>Metszet, szimmetrikus differencia értelmezve van relációkra, kifejezhető alapműveletekkel.</w:t>
      </w:r>
    </w:p>
    <w:p w:rsidR="00D449F7" w:rsidRDefault="00D449F7" w:rsidP="00D449F7">
      <w:pPr>
        <w:pStyle w:val="Heading2"/>
      </w:pPr>
      <w:r w:rsidRPr="00D449F7">
        <w:t>Vetítés (project, jelölése pí)</w:t>
      </w:r>
    </w:p>
    <w:p w:rsidR="000D7EB1" w:rsidRDefault="000D7EB1" w:rsidP="000D7EB1">
      <w:r>
        <w:t>todo</w:t>
      </w:r>
    </w:p>
    <w:p w:rsidR="007D14F9" w:rsidRDefault="007D14F9" w:rsidP="007D14F9">
      <w:r>
        <w:t>Vetítés (projekció). Adott relációt vetít le az alsó indexben</w:t>
      </w:r>
      <w:r w:rsidR="00D250C7">
        <w:t xml:space="preserve"> </w:t>
      </w:r>
      <w:r>
        <w:t>szereplő attribútumokra. (attribútumok számát csökkentik)</w:t>
      </w:r>
    </w:p>
    <w:p w:rsidR="007D14F9" w:rsidRDefault="007D14F9" w:rsidP="007D14F9">
      <w:r>
        <w:t xml:space="preserve"> Πlista(R) ahol lista: {Ai1 , … , Ail} R-sémájában levő</w:t>
      </w:r>
      <w:r w:rsidR="00D250C7">
        <w:t xml:space="preserve"> </w:t>
      </w:r>
      <w:r>
        <w:t>attribútumok egy részhalmazának felsorolása</w:t>
      </w:r>
      <w:r w:rsidR="00D250C7">
        <w:t xml:space="preserve"> </w:t>
      </w:r>
      <w:r>
        <w:t>eredmény típusa &lt;Ai1: értéktípusi1, … , Ail:értéktípusil&gt;</w:t>
      </w:r>
    </w:p>
    <w:p w:rsidR="007D14F9" w:rsidRDefault="007D14F9" w:rsidP="007D14F9">
      <w:r>
        <w:t>Πlista(R) := { t.Ai1 , t.Ai2 , … , t.Ail] | t∈R}</w:t>
      </w:r>
    </w:p>
    <w:p w:rsidR="007D14F9" w:rsidRDefault="007D14F9" w:rsidP="007D14F9">
      <w:r>
        <w:t xml:space="preserve"> Reláció soraiból kiválasztja az attribútumoknak megfelelő</w:t>
      </w:r>
      <w:r w:rsidR="00D250C7">
        <w:t xml:space="preserve"> </w:t>
      </w:r>
      <w:r>
        <w:t>Ai1 , … , Ail -n előforduló értékeket, ha többször előfordul</w:t>
      </w:r>
      <w:r w:rsidR="00D250C7">
        <w:t xml:space="preserve"> </w:t>
      </w:r>
      <w:r>
        <w:t>akkor a duplikátumokat kiszűrjük (hogy halmazt kapjunk)</w:t>
      </w:r>
    </w:p>
    <w:p w:rsidR="00D250C7" w:rsidRDefault="00D250C7" w:rsidP="007D14F9">
      <w:r>
        <w:t>Példa:</w:t>
      </w:r>
    </w:p>
    <w:p w:rsidR="00D250C7" w:rsidRDefault="00D250C7" w:rsidP="007D14F9">
      <w:r>
        <w:rPr>
          <w:noProof/>
          <w:lang w:eastAsia="hu-HU"/>
        </w:rPr>
        <w:drawing>
          <wp:inline distT="0" distB="0" distL="0" distR="0">
            <wp:extent cx="3752850" cy="100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0C7" w:rsidRDefault="00D250C7" w:rsidP="007D14F9">
      <w:r>
        <w:t>c, d kétszer szerepelne, ezért az egyiket kihagyja.</w:t>
      </w:r>
    </w:p>
    <w:p w:rsidR="00D250C7" w:rsidRPr="000D7EB1" w:rsidRDefault="00D250C7" w:rsidP="007D14F9">
      <w:r>
        <w:t>SQL-ben SELECT DISTINCT kulcsszóval külön kell kérni a duplicate törlést.</w:t>
      </w:r>
    </w:p>
    <w:p w:rsidR="00D449F7" w:rsidRDefault="000D7EB1" w:rsidP="000D7EB1">
      <w:pPr>
        <w:pStyle w:val="Heading2"/>
      </w:pPr>
      <w:r w:rsidRPr="000D7EB1">
        <w:t>Kiválasztás (select, jelölése: kis-szigma)</w:t>
      </w:r>
    </w:p>
    <w:p w:rsidR="000D7EB1" w:rsidRDefault="000D7EB1" w:rsidP="000D7EB1">
      <w:r>
        <w:t>todo</w:t>
      </w:r>
    </w:p>
    <w:p w:rsidR="007A68BF" w:rsidRDefault="007A68BF" w:rsidP="007A68BF">
      <w:r>
        <w:t>Kiválasztás (sz</w:t>
      </w:r>
      <w:r w:rsidR="00B55562">
        <w:t>ű</w:t>
      </w:r>
      <w:r>
        <w:t>rés). Kiválasztja az argumentumban</w:t>
      </w:r>
      <w:r w:rsidR="00B55562">
        <w:t xml:space="preserve"> </w:t>
      </w:r>
      <w:r>
        <w:t>szerepl</w:t>
      </w:r>
      <w:r w:rsidR="00B55562">
        <w:t>ő</w:t>
      </w:r>
      <w:r>
        <w:t xml:space="preserve"> reláció azon sorait, amelyek eleget tesznek az</w:t>
      </w:r>
      <w:r w:rsidR="00B55562">
        <w:t xml:space="preserve"> alsó indexben szereplő</w:t>
      </w:r>
      <w:r>
        <w:t xml:space="preserve"> feltételnek.</w:t>
      </w:r>
    </w:p>
    <w:p w:rsidR="007A68BF" w:rsidRDefault="007A68BF" w:rsidP="007A68BF">
      <w:r>
        <w:t>σ</w:t>
      </w:r>
      <w:r w:rsidR="00B55562">
        <w:t>_</w:t>
      </w:r>
      <w:r>
        <w:t>Feltétel(R) és R sémája megegyezik</w:t>
      </w:r>
    </w:p>
    <w:p w:rsidR="007A68BF" w:rsidRDefault="007A68BF" w:rsidP="007A68BF">
      <w:r>
        <w:t>σ</w:t>
      </w:r>
      <w:r w:rsidR="00B55562">
        <w:t>_</w:t>
      </w:r>
      <w:r>
        <w:t>Feltétel(R) := { t | t∈R és t kielégíti az F feltételt}</w:t>
      </w:r>
    </w:p>
    <w:p w:rsidR="007A68BF" w:rsidRDefault="007A68BF" w:rsidP="007A68BF">
      <w:r>
        <w:t>R(A1, …, An) séma feletti reláció esetén a σF kiválasztás</w:t>
      </w:r>
    </w:p>
    <w:p w:rsidR="007A68BF" w:rsidRDefault="00B55562" w:rsidP="007A68BF">
      <w:r>
        <w:t>F feltétele a következő</w:t>
      </w:r>
      <w:r w:rsidR="007A68BF">
        <w:t>képpen épül fel:</w:t>
      </w:r>
    </w:p>
    <w:p w:rsidR="007A68BF" w:rsidRDefault="00B55562" w:rsidP="007A68BF">
      <w:r>
        <w:t>E</w:t>
      </w:r>
      <w:r w:rsidR="007A68BF">
        <w:t>lemi feltétel: Ai θ Aj, Ai θ c, ahol c konstans, θ pedig =, ≠,&lt;, &gt;, ≤, ≥</w:t>
      </w:r>
    </w:p>
    <w:p w:rsidR="007A68BF" w:rsidRDefault="00B55562" w:rsidP="007A68BF">
      <w:r>
        <w:t>Ö</w:t>
      </w:r>
      <w:r w:rsidR="007A68BF">
        <w:t>sszetett feltétel: ha B1, B2 feltételek, akkor ¬ B1, B1∧ B2, B1∨ B2 és</w:t>
      </w:r>
      <w:r>
        <w:t xml:space="preserve"> </w:t>
      </w:r>
      <w:r w:rsidR="007A68BF">
        <w:t>zárójelezésekkel is feltételek</w:t>
      </w:r>
    </w:p>
    <w:p w:rsidR="00B55562" w:rsidRDefault="00B55562" w:rsidP="007A68BF">
      <w:r>
        <w:t>Példa:</w:t>
      </w:r>
    </w:p>
    <w:p w:rsidR="00B55562" w:rsidRDefault="00B55562" w:rsidP="007A68BF">
      <w:r>
        <w:rPr>
          <w:noProof/>
          <w:lang w:eastAsia="hu-HU"/>
        </w:rPr>
        <w:drawing>
          <wp:inline distT="0" distB="0" distL="0" distR="0">
            <wp:extent cx="4419600" cy="104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62" w:rsidRDefault="00B55562" w:rsidP="007A68BF">
      <w:r>
        <w:t>SQL-ben ez a WHERE feltétel.</w:t>
      </w:r>
    </w:p>
    <w:p w:rsidR="002532C9" w:rsidRDefault="0090346D" w:rsidP="007A68BF">
      <w:pPr>
        <w:pStyle w:val="Heading2"/>
      </w:pPr>
      <w:r>
        <w:t xml:space="preserve">Természetes összekapcsolás (natural join) (jelölése: </w:t>
      </w:r>
      <w:r w:rsidR="00B55562">
        <w:t>"</w:t>
      </w:r>
      <w:r>
        <w:t>csokornyakkendő</w:t>
      </w:r>
      <w:r w:rsidR="00B55562">
        <w:t>"</w:t>
      </w:r>
      <w:r>
        <w:t>)</w:t>
      </w:r>
    </w:p>
    <w:p w:rsidR="002532C9" w:rsidRDefault="00DB7302" w:rsidP="002532C9">
      <w:r>
        <w:t>todo</w:t>
      </w:r>
    </w:p>
    <w:p w:rsidR="00B55562" w:rsidRDefault="00B55562" w:rsidP="00B55562">
      <w:r>
        <w:t>Szorzás jellegű</w:t>
      </w:r>
      <w:r>
        <w:t xml:space="preserve"> m</w:t>
      </w:r>
      <w:r>
        <w:t>ű</w:t>
      </w:r>
      <w:r>
        <w:t>veletek (attribútumok számát növeli)</w:t>
      </w:r>
      <w:r>
        <w:t xml:space="preserve"> </w:t>
      </w:r>
      <w:r>
        <w:t>többféle lehet</w:t>
      </w:r>
      <w:r>
        <w:t>őség, amelyekből csak egyik alapmű</w:t>
      </w:r>
      <w:r>
        <w:t>velet:</w:t>
      </w:r>
    </w:p>
    <w:p w:rsidR="00B55562" w:rsidRDefault="00B55562" w:rsidP="00B55562">
      <w:r>
        <w:t xml:space="preserve"> An</w:t>
      </w:r>
      <w:r>
        <w:t>golul: Natural Join (jelölése: "csokornyakkendő"</w:t>
      </w:r>
      <w:r>
        <w:t>)</w:t>
      </w:r>
    </w:p>
    <w:p w:rsidR="00B55562" w:rsidRDefault="00B55562" w:rsidP="00B55562">
      <w:r>
        <w:t xml:space="preserve"> Természetes összekapcsolás: közös attribútum-nevekre</w:t>
      </w:r>
      <w:r>
        <w:t xml:space="preserve"> </w:t>
      </w:r>
      <w:r>
        <w:t>épül. R ⋈</w:t>
      </w:r>
      <w:r>
        <w:t xml:space="preserve"> </w:t>
      </w:r>
      <w:r>
        <w:t>S azon sorpároka</w:t>
      </w:r>
      <w:r>
        <w:t>t tartalmazza R-ből illetve S-bő</w:t>
      </w:r>
      <w:r>
        <w:t>l,</w:t>
      </w:r>
      <w:r>
        <w:t xml:space="preserve"> </w:t>
      </w:r>
      <w:r>
        <w:t>amelyek R és S azonos attribútumain megegyeznek.</w:t>
      </w:r>
    </w:p>
    <w:p w:rsidR="0093386E" w:rsidRDefault="0093386E" w:rsidP="00B55562">
      <w:r>
        <w:rPr>
          <w:noProof/>
          <w:lang w:eastAsia="hu-HU"/>
        </w:rPr>
        <w:drawing>
          <wp:inline distT="0" distB="0" distL="0" distR="0">
            <wp:extent cx="440055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F9" w:rsidRDefault="007D14F9" w:rsidP="007D14F9">
      <w:r>
        <w:t>Természetes összekapcsolás:</w:t>
      </w:r>
    </w:p>
    <w:p w:rsidR="007D14F9" w:rsidRDefault="007D14F9" w:rsidP="007D14F9">
      <w:r>
        <w:t xml:space="preserve"> Legyen R(A1,…,Ak,B1,…,Bn), illetve S(B1,…,Bn,C1,…,Cm)</w:t>
      </w:r>
    </w:p>
    <w:p w:rsidR="007D14F9" w:rsidRDefault="007D14F9" w:rsidP="007D14F9">
      <w:r>
        <w:t xml:space="preserve"> R ⋈ S típusa (A1,…,Ak,B1,…,Bn,C1,…,Cm) vagyis a két</w:t>
      </w:r>
      <w:r w:rsidR="0093386E">
        <w:t xml:space="preserve"> </w:t>
      </w:r>
      <w:r>
        <w:t>attribútumhalmaz uniója</w:t>
      </w:r>
    </w:p>
    <w:p w:rsidR="007D14F9" w:rsidRDefault="007D14F9" w:rsidP="007D14F9">
      <w:r>
        <w:t xml:space="preserve"> R ⋈ S elemei v ∈ R ⋈ S</w:t>
      </w:r>
    </w:p>
    <w:p w:rsidR="007D14F9" w:rsidRDefault="007D14F9" w:rsidP="007D14F9">
      <w:r>
        <w:t>R ⋈ S = { v | létezik t ∈ R és s ∈ S és</w:t>
      </w:r>
    </w:p>
    <w:p w:rsidR="007D14F9" w:rsidRDefault="007D14F9" w:rsidP="007D14F9">
      <w:r>
        <w:t>t[B1,…,Bn] = s[B1,…,Bn] és</w:t>
      </w:r>
    </w:p>
    <w:p w:rsidR="007D14F9" w:rsidRDefault="007D14F9" w:rsidP="007D14F9">
      <w:r>
        <w:t>v[A1,…,Ak] = t[A1,…,Ak] és</w:t>
      </w:r>
    </w:p>
    <w:p w:rsidR="007D14F9" w:rsidRDefault="007D14F9" w:rsidP="007D14F9">
      <w:r>
        <w:t>v[B1,…,Bn] = t[B1,…,Bn] és</w:t>
      </w:r>
    </w:p>
    <w:p w:rsidR="007D14F9" w:rsidRDefault="007D14F9" w:rsidP="007D14F9">
      <w:r>
        <w:t>v[C1,…,Cm] = s[C1,…,Cm] }</w:t>
      </w:r>
    </w:p>
    <w:p w:rsidR="0093386E" w:rsidRDefault="0093386E" w:rsidP="0093386E">
      <w:r>
        <w:t>Példákban: két azonos nev</w:t>
      </w:r>
      <w:r>
        <w:t>ű</w:t>
      </w:r>
      <w:r>
        <w:t xml:space="preserve"> attribútumot úgy tekintünk,</w:t>
      </w:r>
      <w:r>
        <w:t xml:space="preserve"> </w:t>
      </w:r>
      <w:r>
        <w:t>hogy ugyanazt jelenti és a közös érték alapján főzzük</w:t>
      </w:r>
      <w:r>
        <w:t xml:space="preserve"> </w:t>
      </w:r>
      <w:r>
        <w:t>össze a sorokat.</w:t>
      </w:r>
    </w:p>
    <w:p w:rsidR="0093386E" w:rsidRDefault="0093386E" w:rsidP="0093386E">
      <w:r>
        <w:t>Milyen problémák lehetnek?</w:t>
      </w:r>
    </w:p>
    <w:p w:rsidR="0093386E" w:rsidRDefault="0093386E" w:rsidP="0093386E">
      <w:r>
        <w:t>Filmek adatbázisban ugyanarra a tulajdonságra más</w:t>
      </w:r>
      <w:r>
        <w:t xml:space="preserve"> </w:t>
      </w:r>
      <w:r>
        <w:t>névvel hivatkozunk: Filmek.év és SzerepelBenne.filmÉv,</w:t>
      </w:r>
      <w:r>
        <w:t xml:space="preserve"> </w:t>
      </w:r>
      <w:r>
        <w:t>illetve FilmSzínész.név és SzerepelBenne.színészNév</w:t>
      </w:r>
    </w:p>
    <w:p w:rsidR="0093386E" w:rsidRDefault="0093386E" w:rsidP="0093386E">
      <w:r>
        <w:t>Termékek adatbázisban pedig ugyanaz az azonosító</w:t>
      </w:r>
      <w:r>
        <w:t xml:space="preserve"> </w:t>
      </w:r>
      <w:r>
        <w:t>mást jelent: Termék.típus más, mint Nyomtató.típus</w:t>
      </w:r>
    </w:p>
    <w:p w:rsidR="0093386E" w:rsidRDefault="0093386E" w:rsidP="0093386E">
      <w:r>
        <w:t>Így a Filmek és a Termékek adatbázisokban ahhoz, hogy</w:t>
      </w:r>
      <w:r>
        <w:t xml:space="preserve"> </w:t>
      </w:r>
      <w:r>
        <w:t>jól mőködjön a természetes összekapcsolás szükségünk</w:t>
      </w:r>
      <w:r>
        <w:t xml:space="preserve"> </w:t>
      </w:r>
      <w:r>
        <w:t>van egy technikai mőveletre: az átnevezésre.</w:t>
      </w:r>
    </w:p>
    <w:p w:rsidR="00DB7302" w:rsidRDefault="004B3F37" w:rsidP="004B3F37">
      <w:pPr>
        <w:pStyle w:val="Heading2"/>
      </w:pPr>
      <w:r>
        <w:t>Átnevezés</w:t>
      </w:r>
    </w:p>
    <w:p w:rsidR="004B3F37" w:rsidRDefault="004B3F37" w:rsidP="002532C9">
      <w:r>
        <w:t>Jövő héten lesz.</w:t>
      </w:r>
    </w:p>
    <w:p w:rsidR="002532C9" w:rsidRDefault="004B3F37" w:rsidP="002532C9">
      <w:r>
        <w:t>Előadás vége.</w:t>
      </w:r>
    </w:p>
    <w:p w:rsidR="008E3A77" w:rsidRDefault="008E3A77" w:rsidP="002532C9">
      <w:r>
        <w:t>Járhatok mindkét előadásra</w:t>
      </w:r>
      <w:r w:rsidR="00E1174F">
        <w:t xml:space="preserve">. </w:t>
      </w:r>
      <w:r>
        <w:t>Kis háromszög a slide-ok négy lapján jelentve.</w:t>
      </w:r>
      <w:r w:rsidR="00A95750">
        <w:t xml:space="preserve"> Plusz pontot nem kapok érte, de ha jelentek még hibákat összejön.</w:t>
      </w:r>
      <w:bookmarkStart w:id="0" w:name="_GoBack"/>
      <w:bookmarkEnd w:id="0"/>
    </w:p>
    <w:p w:rsidR="00FD58DE" w:rsidRPr="00FD58DE" w:rsidRDefault="00FD58DE" w:rsidP="002532C9">
      <w:pPr>
        <w:rPr>
          <w:rFonts w:eastAsiaTheme="minorEastAsia"/>
        </w:rPr>
      </w:pPr>
      <w:r>
        <w:t xml:space="preserve">A sor jele azért </w:t>
      </w:r>
      <m:oMath>
        <m:r>
          <w:rPr>
            <w:rFonts w:ascii="Cambria Math" w:hAnsi="Cambria Math"/>
          </w:rPr>
          <m:t>t</m:t>
        </m:r>
      </m:oMath>
      <w:r>
        <w:t xml:space="preserve">, mert </w:t>
      </w:r>
      <m:oMath>
        <m:r>
          <w:rPr>
            <w:rFonts w:ascii="Cambria Math" w:hAnsi="Cambria Math"/>
          </w:rPr>
          <m:t>t = tuple</m:t>
        </m:r>
      </m:oMath>
      <w:r>
        <w:rPr>
          <w:rFonts w:eastAsiaTheme="minorEastAsia"/>
        </w:rPr>
        <w:t xml:space="preserve"> (n-es)</w:t>
      </w:r>
    </w:p>
    <w:sectPr w:rsidR="00FD58DE" w:rsidRPr="00FD5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15C3"/>
    <w:multiLevelType w:val="hybridMultilevel"/>
    <w:tmpl w:val="13389DBE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0690C"/>
    <w:multiLevelType w:val="hybridMultilevel"/>
    <w:tmpl w:val="6B063130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4AE8"/>
    <w:multiLevelType w:val="hybridMultilevel"/>
    <w:tmpl w:val="F6EC80FE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3B6E"/>
    <w:multiLevelType w:val="hybridMultilevel"/>
    <w:tmpl w:val="49F001E4"/>
    <w:lvl w:ilvl="0" w:tplc="64AA2E3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56F"/>
    <w:multiLevelType w:val="hybridMultilevel"/>
    <w:tmpl w:val="B5DC676E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C3580"/>
    <w:multiLevelType w:val="hybridMultilevel"/>
    <w:tmpl w:val="38F44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51866"/>
    <w:multiLevelType w:val="hybridMultilevel"/>
    <w:tmpl w:val="6A46A09C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F5C79"/>
    <w:multiLevelType w:val="hybridMultilevel"/>
    <w:tmpl w:val="2F0082A6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566C6"/>
    <w:multiLevelType w:val="hybridMultilevel"/>
    <w:tmpl w:val="1E06545A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7582C"/>
    <w:multiLevelType w:val="hybridMultilevel"/>
    <w:tmpl w:val="D64A58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E3F02"/>
    <w:multiLevelType w:val="hybridMultilevel"/>
    <w:tmpl w:val="C62CFBAA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67B9C"/>
    <w:multiLevelType w:val="hybridMultilevel"/>
    <w:tmpl w:val="A6C67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C273F"/>
    <w:multiLevelType w:val="hybridMultilevel"/>
    <w:tmpl w:val="92820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61F37"/>
    <w:multiLevelType w:val="hybridMultilevel"/>
    <w:tmpl w:val="538EDBDA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979CE"/>
    <w:multiLevelType w:val="hybridMultilevel"/>
    <w:tmpl w:val="4E36EC6A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170FB"/>
    <w:multiLevelType w:val="hybridMultilevel"/>
    <w:tmpl w:val="2B142C02"/>
    <w:lvl w:ilvl="0" w:tplc="DFF2FA5C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92558"/>
    <w:multiLevelType w:val="hybridMultilevel"/>
    <w:tmpl w:val="9A621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7E"/>
    <w:rsid w:val="0000301D"/>
    <w:rsid w:val="000047C6"/>
    <w:rsid w:val="00005BA9"/>
    <w:rsid w:val="00034097"/>
    <w:rsid w:val="0004651B"/>
    <w:rsid w:val="0009620F"/>
    <w:rsid w:val="000D12D2"/>
    <w:rsid w:val="000D463C"/>
    <w:rsid w:val="000D7EB1"/>
    <w:rsid w:val="000E1327"/>
    <w:rsid w:val="000E1E1D"/>
    <w:rsid w:val="000F2F63"/>
    <w:rsid w:val="001078AF"/>
    <w:rsid w:val="001303D2"/>
    <w:rsid w:val="001317D4"/>
    <w:rsid w:val="00165F01"/>
    <w:rsid w:val="00170B39"/>
    <w:rsid w:val="00172D0C"/>
    <w:rsid w:val="0018641F"/>
    <w:rsid w:val="001A07C2"/>
    <w:rsid w:val="001D048C"/>
    <w:rsid w:val="001D35DF"/>
    <w:rsid w:val="002014FA"/>
    <w:rsid w:val="00207795"/>
    <w:rsid w:val="00223592"/>
    <w:rsid w:val="002532C9"/>
    <w:rsid w:val="002B6182"/>
    <w:rsid w:val="00301D14"/>
    <w:rsid w:val="003053E0"/>
    <w:rsid w:val="0031353A"/>
    <w:rsid w:val="00357755"/>
    <w:rsid w:val="00357C8E"/>
    <w:rsid w:val="003619BA"/>
    <w:rsid w:val="00391A52"/>
    <w:rsid w:val="003D3B16"/>
    <w:rsid w:val="004052B9"/>
    <w:rsid w:val="00407C7A"/>
    <w:rsid w:val="004869CA"/>
    <w:rsid w:val="004B3F37"/>
    <w:rsid w:val="004B7983"/>
    <w:rsid w:val="004C0541"/>
    <w:rsid w:val="004C6877"/>
    <w:rsid w:val="004C7869"/>
    <w:rsid w:val="004D4C13"/>
    <w:rsid w:val="004E6450"/>
    <w:rsid w:val="004F3F14"/>
    <w:rsid w:val="005251FC"/>
    <w:rsid w:val="00564221"/>
    <w:rsid w:val="00574662"/>
    <w:rsid w:val="005B3CFA"/>
    <w:rsid w:val="005B6A63"/>
    <w:rsid w:val="006233EF"/>
    <w:rsid w:val="00634614"/>
    <w:rsid w:val="006368C0"/>
    <w:rsid w:val="00640CE6"/>
    <w:rsid w:val="00675F8A"/>
    <w:rsid w:val="006849BF"/>
    <w:rsid w:val="00687EE2"/>
    <w:rsid w:val="006D77C3"/>
    <w:rsid w:val="006E6B8D"/>
    <w:rsid w:val="006E6F16"/>
    <w:rsid w:val="006F2A7F"/>
    <w:rsid w:val="006F3802"/>
    <w:rsid w:val="00752A3F"/>
    <w:rsid w:val="007550FB"/>
    <w:rsid w:val="00776EBB"/>
    <w:rsid w:val="007A68BF"/>
    <w:rsid w:val="007C07DE"/>
    <w:rsid w:val="007D14F9"/>
    <w:rsid w:val="00835A98"/>
    <w:rsid w:val="008B2195"/>
    <w:rsid w:val="008B75AC"/>
    <w:rsid w:val="008D445A"/>
    <w:rsid w:val="008E3A77"/>
    <w:rsid w:val="008F349A"/>
    <w:rsid w:val="0090346D"/>
    <w:rsid w:val="00903FA4"/>
    <w:rsid w:val="009052D6"/>
    <w:rsid w:val="00907A54"/>
    <w:rsid w:val="0093386E"/>
    <w:rsid w:val="00967B58"/>
    <w:rsid w:val="009B59FB"/>
    <w:rsid w:val="009C01F2"/>
    <w:rsid w:val="009C441A"/>
    <w:rsid w:val="009C497E"/>
    <w:rsid w:val="009C782E"/>
    <w:rsid w:val="009F7E1D"/>
    <w:rsid w:val="00A06460"/>
    <w:rsid w:val="00A53286"/>
    <w:rsid w:val="00A755EF"/>
    <w:rsid w:val="00A829D2"/>
    <w:rsid w:val="00A84A65"/>
    <w:rsid w:val="00A95750"/>
    <w:rsid w:val="00AF0DBA"/>
    <w:rsid w:val="00B25923"/>
    <w:rsid w:val="00B55562"/>
    <w:rsid w:val="00B722E4"/>
    <w:rsid w:val="00BA3134"/>
    <w:rsid w:val="00BD6A16"/>
    <w:rsid w:val="00C10899"/>
    <w:rsid w:val="00C13704"/>
    <w:rsid w:val="00C139E0"/>
    <w:rsid w:val="00C3661C"/>
    <w:rsid w:val="00CF6C4F"/>
    <w:rsid w:val="00D250C7"/>
    <w:rsid w:val="00D303A9"/>
    <w:rsid w:val="00D449F7"/>
    <w:rsid w:val="00D4694E"/>
    <w:rsid w:val="00D52965"/>
    <w:rsid w:val="00D825A1"/>
    <w:rsid w:val="00D96D44"/>
    <w:rsid w:val="00DB7302"/>
    <w:rsid w:val="00DD0C79"/>
    <w:rsid w:val="00DD12E4"/>
    <w:rsid w:val="00DD605D"/>
    <w:rsid w:val="00DE4D22"/>
    <w:rsid w:val="00DE7A7C"/>
    <w:rsid w:val="00E1174F"/>
    <w:rsid w:val="00E8114A"/>
    <w:rsid w:val="00E91875"/>
    <w:rsid w:val="00E96947"/>
    <w:rsid w:val="00EA3CBC"/>
    <w:rsid w:val="00EB211F"/>
    <w:rsid w:val="00EC3FD0"/>
    <w:rsid w:val="00EC5270"/>
    <w:rsid w:val="00EE0E09"/>
    <w:rsid w:val="00EE1192"/>
    <w:rsid w:val="00EE5600"/>
    <w:rsid w:val="00F54970"/>
    <w:rsid w:val="00F678A9"/>
    <w:rsid w:val="00F930D4"/>
    <w:rsid w:val="00FB65B0"/>
    <w:rsid w:val="00FD58DE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A6D0-06E4-4DB2-8B94-BEAD9561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unhideWhenUsed/>
    <w:rsid w:val="009C497E"/>
    <w:pPr>
      <w:ind w:left="720"/>
      <w:contextualSpacing/>
    </w:pPr>
  </w:style>
  <w:style w:type="table" w:styleId="TableGrid">
    <w:name w:val="Table Grid"/>
    <w:basedOn w:val="TableNormal"/>
    <w:uiPriority w:val="39"/>
    <w:rsid w:val="0063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63461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139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134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3B16"/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inf.elte.hu/sila/edu14feb/AB1EA.html" TargetMode="External"/><Relationship Id="rId13" Type="http://schemas.openxmlformats.org/officeDocument/2006/relationships/hyperlink" Target="http://www.houg.hu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mailto:sila@inf.elte.hu" TargetMode="External"/><Relationship Id="rId12" Type="http://schemas.openxmlformats.org/officeDocument/2006/relationships/hyperlink" Target="http://www.houg.hu/juniorkepzes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lte.3ice.hu/" TargetMode="External"/><Relationship Id="rId11" Type="http://schemas.openxmlformats.org/officeDocument/2006/relationships/hyperlink" Target="http://people.inf.elte.hu/sila/edu14feb/AB1GY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people.inf.elte.hu/sila/edu14feb/AB1E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ople.inf.elte.hu/sila/edu13feb/AB1EA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AE1D-DBB8-4F89-BB56-EAF2DB60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2569</Words>
  <Characters>17730</Characters>
  <Application>Microsoft Office Word</Application>
  <DocSecurity>0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85</cp:revision>
  <dcterms:created xsi:type="dcterms:W3CDTF">2014-02-10T07:34:00Z</dcterms:created>
  <dcterms:modified xsi:type="dcterms:W3CDTF">2014-02-18T08:00:00Z</dcterms:modified>
</cp:coreProperties>
</file>