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1F" w:rsidRDefault="00562106" w:rsidP="00562106">
      <w:pPr>
        <w:pStyle w:val="Heading1"/>
      </w:pPr>
      <w:r>
        <w:t>10. előadás</w:t>
      </w:r>
    </w:p>
    <w:p w:rsidR="00562106" w:rsidRDefault="00D13704" w:rsidP="00D13704">
      <w:pPr>
        <w:pStyle w:val="Heading2"/>
      </w:pPr>
      <w:r>
        <w:t>Eddig mit láttunk az Android platformból?</w:t>
      </w:r>
    </w:p>
    <w:p w:rsidR="00D16C0A" w:rsidRDefault="00D13704" w:rsidP="00DD5E5B">
      <w:pPr>
        <w:pStyle w:val="ListParagraph"/>
        <w:numPr>
          <w:ilvl w:val="0"/>
          <w:numId w:val="1"/>
        </w:numPr>
      </w:pPr>
      <w:r>
        <w:t xml:space="preserve">Java </w:t>
      </w:r>
      <w:proofErr w:type="spellStart"/>
      <w:r w:rsidR="00D16C0A">
        <w:t>Androidra</w:t>
      </w:r>
      <w:proofErr w:type="spellEnd"/>
      <w:r w:rsidR="00D16C0A">
        <w:t xml:space="preserve"> átírt változatát használjuk.</w:t>
      </w:r>
    </w:p>
    <w:p w:rsidR="00D13704" w:rsidRDefault="00D16C0A" w:rsidP="00DD5E5B">
      <w:pPr>
        <w:pStyle w:val="ListParagraph"/>
        <w:numPr>
          <w:ilvl w:val="0"/>
          <w:numId w:val="1"/>
        </w:numPr>
      </w:pPr>
      <w:r>
        <w:t>Néhány parancs megváltoztatása.</w:t>
      </w:r>
    </w:p>
    <w:p w:rsidR="00D16C0A" w:rsidRDefault="00920C79" w:rsidP="00DD5E5B">
      <w:pPr>
        <w:pStyle w:val="ListParagraph"/>
        <w:numPr>
          <w:ilvl w:val="0"/>
          <w:numId w:val="1"/>
        </w:numPr>
      </w:pPr>
      <w:r>
        <w:t>(…)</w:t>
      </w:r>
    </w:p>
    <w:p w:rsidR="00920C79" w:rsidRDefault="009A71EC" w:rsidP="00DD5E5B">
      <w:pPr>
        <w:pStyle w:val="ListParagraph"/>
        <w:numPr>
          <w:ilvl w:val="0"/>
          <w:numId w:val="1"/>
        </w:numPr>
      </w:pPr>
      <w:proofErr w:type="spellStart"/>
      <w:r>
        <w:t>MainActivity</w:t>
      </w:r>
      <w:proofErr w:type="spellEnd"/>
      <w:r>
        <w:t xml:space="preserve"> típusú alkalmazás</w:t>
      </w:r>
    </w:p>
    <w:p w:rsidR="009A71EC" w:rsidRDefault="009A71EC" w:rsidP="00DD5E5B">
      <w:pPr>
        <w:pStyle w:val="ListParagraph"/>
        <w:numPr>
          <w:ilvl w:val="0"/>
          <w:numId w:val="1"/>
        </w:numPr>
      </w:pPr>
      <w:r>
        <w:t>Erőforrás (…) használni</w:t>
      </w:r>
    </w:p>
    <w:p w:rsidR="00D16C0A" w:rsidRDefault="009A71EC" w:rsidP="00DD5E5B">
      <w:pPr>
        <w:pStyle w:val="ListParagraph"/>
        <w:numPr>
          <w:ilvl w:val="0"/>
          <w:numId w:val="1"/>
        </w:numPr>
      </w:pPr>
      <w:r>
        <w:t>Eseménykezelés</w:t>
      </w:r>
    </w:p>
    <w:p w:rsidR="009A71EC" w:rsidRDefault="009A71EC" w:rsidP="00DD5E5B">
      <w:pPr>
        <w:pStyle w:val="ListParagraph"/>
        <w:numPr>
          <w:ilvl w:val="0"/>
          <w:numId w:val="1"/>
        </w:numPr>
      </w:pPr>
      <w:r>
        <w:t>Vezérlőelemek</w:t>
      </w:r>
    </w:p>
    <w:p w:rsidR="00DD5E5B" w:rsidRDefault="00DD5E5B" w:rsidP="009F7151">
      <w:pPr>
        <w:pStyle w:val="Heading2"/>
      </w:pPr>
      <w:r>
        <w:t>Merre megyünk tovább?</w:t>
      </w:r>
    </w:p>
    <w:p w:rsidR="00DD5E5B" w:rsidRDefault="00C716DF" w:rsidP="00DD5E5B">
      <w:r>
        <w:t>Hogyan lehet általunk definiált vezérlőeszköz típusokat használni.</w:t>
      </w:r>
    </w:p>
    <w:p w:rsidR="00C716DF" w:rsidRDefault="00FD501C" w:rsidP="000B7841">
      <w:pPr>
        <w:pStyle w:val="Heading2"/>
      </w:pPr>
      <w:r>
        <w:t xml:space="preserve">Példa program: </w:t>
      </w:r>
      <w:proofErr w:type="spellStart"/>
      <w:r w:rsidR="00EA2E4A">
        <w:t>Chasing</w:t>
      </w:r>
      <w:proofErr w:type="spellEnd"/>
      <w:r w:rsidR="00EA2E4A">
        <w:t xml:space="preserve"> Game - </w:t>
      </w:r>
      <w:proofErr w:type="spellStart"/>
      <w:r w:rsidR="009F7151">
        <w:t>Custom</w:t>
      </w:r>
      <w:proofErr w:type="spellEnd"/>
      <w:r w:rsidR="009F7151">
        <w:t xml:space="preserve"> </w:t>
      </w:r>
      <w:proofErr w:type="spellStart"/>
      <w:r w:rsidR="009F7151">
        <w:t>controller</w:t>
      </w:r>
      <w:r w:rsidR="00EA2E4A">
        <w:t>rel</w:t>
      </w:r>
      <w:proofErr w:type="spellEnd"/>
    </w:p>
    <w:p w:rsidR="009F7151" w:rsidRDefault="00790406" w:rsidP="00332939">
      <w:pPr>
        <w:pStyle w:val="ListParagraph"/>
        <w:numPr>
          <w:ilvl w:val="0"/>
          <w:numId w:val="2"/>
        </w:numPr>
      </w:pPr>
      <w:r>
        <w:t>Van a pályán játékosnak egy bábuja. Ezt kell a játékosnak navigálni.</w:t>
      </w:r>
    </w:p>
    <w:p w:rsidR="00790406" w:rsidRDefault="00711CCA" w:rsidP="00332939">
      <w:pPr>
        <w:pStyle w:val="ListParagraph"/>
        <w:numPr>
          <w:ilvl w:val="0"/>
          <w:numId w:val="2"/>
        </w:numPr>
      </w:pPr>
      <w:r>
        <w:t>Két üldöző bábu, számítógép vezérli, sárga.</w:t>
      </w:r>
    </w:p>
    <w:p w:rsidR="00711CCA" w:rsidRDefault="0058482B" w:rsidP="00332939">
      <w:pPr>
        <w:pStyle w:val="ListParagraph"/>
        <w:numPr>
          <w:ilvl w:val="0"/>
          <w:numId w:val="2"/>
        </w:numPr>
      </w:pPr>
      <w:r>
        <w:t>Játékos felé mozdulnak egyet periodikusan.</w:t>
      </w:r>
    </w:p>
    <w:p w:rsidR="0058482B" w:rsidRDefault="00E0622A" w:rsidP="00332939">
      <w:pPr>
        <w:pStyle w:val="ListParagraph"/>
        <w:numPr>
          <w:ilvl w:val="0"/>
          <w:numId w:val="2"/>
        </w:numPr>
      </w:pPr>
      <w:r>
        <w:t>Üldözők megsemmisítése: Belecsaljuk a piros aknákba.</w:t>
      </w:r>
    </w:p>
    <w:p w:rsidR="00E0622A" w:rsidRDefault="00E0622A" w:rsidP="00332939">
      <w:pPr>
        <w:pStyle w:val="ListParagraph"/>
        <w:numPr>
          <w:ilvl w:val="0"/>
          <w:numId w:val="2"/>
        </w:numPr>
      </w:pPr>
      <w:r>
        <w:t>Ha a játékos lép aknára, akkor is felrobban.</w:t>
      </w:r>
      <w:r w:rsidR="002C0C73">
        <w:t xml:space="preserve"> Ekkor veszítünk.</w:t>
      </w:r>
    </w:p>
    <w:p w:rsidR="002C0C73" w:rsidRDefault="002C0C73" w:rsidP="00332939">
      <w:pPr>
        <w:pStyle w:val="ListParagraph"/>
        <w:numPr>
          <w:ilvl w:val="0"/>
          <w:numId w:val="2"/>
        </w:numPr>
      </w:pPr>
      <w:r>
        <w:t>Ha minden üldözőt megsemmisítettünk, nyerünk.</w:t>
      </w:r>
    </w:p>
    <w:p w:rsidR="002C0C73" w:rsidRDefault="0066641D" w:rsidP="009F7151">
      <w:r>
        <w:t>Kurzorokkal vagy érintőképernyővel is lehet irányítani.</w:t>
      </w:r>
    </w:p>
    <w:p w:rsidR="000B7841" w:rsidRDefault="000B7841" w:rsidP="000B7841">
      <w:pPr>
        <w:pStyle w:val="Heading3"/>
      </w:pPr>
      <w:r>
        <w:t>Saját attribútum</w:t>
      </w:r>
    </w:p>
    <w:p w:rsidR="00290D0C" w:rsidRDefault="00290D0C" w:rsidP="009F7151">
      <w:r>
        <w:t xml:space="preserve">Ha saját attribútumunk van, fel kell dolgoznunk az </w:t>
      </w:r>
      <m:oMath>
        <m:r>
          <w:rPr>
            <w:rFonts w:ascii="Cambria Math" w:hAnsi="Cambria Math"/>
          </w:rPr>
          <m:t>AttributeSet</m:t>
        </m:r>
      </m:oMath>
      <w:r w:rsidRPr="00290D0C">
        <w:t xml:space="preserve"> </w:t>
      </w:r>
      <w:r>
        <w:t>paramétert.</w:t>
      </w:r>
      <w:r w:rsidR="00F3206B">
        <w:t xml:space="preserve"> Nem megy automatikusan sajnos:</w:t>
      </w:r>
    </w:p>
    <w:p w:rsidR="00F3206B" w:rsidRDefault="00F3206B" w:rsidP="00F3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TypedArray a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context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obtainStyledAttributes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attrs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styleable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TileView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 w:rsidR="00F3206B" w:rsidRDefault="00F3206B" w:rsidP="00F3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tileSize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getInt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styleable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TileView_tileSize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 w:rsidR="00F3206B" w:rsidRPr="00F3206B" w:rsidRDefault="00F3206B" w:rsidP="00F320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recycle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 w:rsidR="0024761B" w:rsidRDefault="0024761B" w:rsidP="009F7151">
      <w:r>
        <w:t>Erőforrásként kezeli, ezért fel kell szabadítani. (</w:t>
      </w:r>
      <m:oMath>
        <m:r>
          <w:rPr>
            <w:rFonts w:ascii="Cambria Math" w:hAnsi="Cambria Math"/>
          </w:rPr>
          <m:t>recycle</m:t>
        </m:r>
      </m:oMath>
      <w:r>
        <w:t>)</w:t>
      </w:r>
    </w:p>
    <w:p w:rsidR="00541BE1" w:rsidRPr="0024761B" w:rsidRDefault="00541BE1" w:rsidP="009F7151">
      <w:r>
        <w:t xml:space="preserve">Az összes ilyen </w:t>
      </w:r>
      <w:proofErr w:type="spellStart"/>
      <w:r>
        <w:t>getternek</w:t>
      </w:r>
      <w:proofErr w:type="spellEnd"/>
      <w:r>
        <w:t xml:space="preserve"> van </w:t>
      </w:r>
      <w:r w:rsidR="00416B8B">
        <w:t xml:space="preserve">egy </w:t>
      </w:r>
      <w:r>
        <w:t>második paramétere, ami az alapértelmezett érték.</w:t>
      </w:r>
    </w:p>
    <w:p w:rsidR="00EC780A" w:rsidRDefault="00D61F30" w:rsidP="009F7151">
      <m:oMath>
        <m:r>
          <w:rPr>
            <w:rFonts w:ascii="Cambria Math" w:hAnsi="Cambria Math"/>
          </w:rPr>
          <m:t>attrs.xml</m:t>
        </m:r>
      </m:oMath>
      <w:r>
        <w:t>-ben:</w:t>
      </w:r>
    </w:p>
    <w:p w:rsidR="00D61F30" w:rsidRDefault="00D61F30" w:rsidP="00D61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&lt;resources&gt;</w:t>
      </w:r>
    </w:p>
    <w:p w:rsidR="00D61F30" w:rsidRDefault="00D61F30" w:rsidP="00D61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&lt;declare-styleable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"TileView"</w:t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&gt;</w:t>
      </w:r>
    </w:p>
    <w:p w:rsidR="00D61F30" w:rsidRDefault="00D61F30" w:rsidP="00D61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&lt;attr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"tileSize"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format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"integer"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/&gt;</w:t>
      </w:r>
    </w:p>
    <w:p w:rsidR="00D61F30" w:rsidRDefault="00D61F30" w:rsidP="00D61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&lt;/declare-styleable&gt;</w:t>
      </w:r>
    </w:p>
    <w:p w:rsidR="00D61F30" w:rsidRPr="00E55141" w:rsidRDefault="00D61F30" w:rsidP="00E551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&lt;/resources&gt;</w:t>
      </w:r>
    </w:p>
    <w:p w:rsidR="00332939" w:rsidRDefault="00CE1F17" w:rsidP="009F7151">
      <w:r>
        <w:t xml:space="preserve">Ekkor elfogadja </w:t>
      </w:r>
      <w:r w:rsidR="004659B7">
        <w:t xml:space="preserve">majd a program </w:t>
      </w:r>
      <w:r>
        <w:t xml:space="preserve">az erőforrás </w:t>
      </w:r>
      <w:proofErr w:type="spellStart"/>
      <w:r>
        <w:t>xml-ekben</w:t>
      </w:r>
      <w:proofErr w:type="spellEnd"/>
      <w:r>
        <w:t xml:space="preserve"> a megadott attribútumot.</w:t>
      </w:r>
    </w:p>
    <w:p w:rsidR="0024761B" w:rsidRDefault="00E71E2A" w:rsidP="000B7841">
      <w:pPr>
        <w:pStyle w:val="Heading3"/>
      </w:pPr>
      <w:r>
        <w:t xml:space="preserve">Mi az az </w:t>
      </w:r>
      <m:oMath>
        <m:r>
          <m:rPr>
            <m:sty m:val="bi"/>
          </m:rPr>
          <w:rPr>
            <w:rFonts w:ascii="Cambria Math" w:hAnsi="Cambria Math"/>
          </w:rPr>
          <m:t>onDraw</m:t>
        </m:r>
      </m:oMath>
      <w:r>
        <w:t>?</w:t>
      </w:r>
    </w:p>
    <w:p w:rsidR="00E71E2A" w:rsidRDefault="00E71E2A" w:rsidP="009F7151">
      <w:r>
        <w:t>Kirajzolás eseménykezelője a vezérlőelemeknek.</w:t>
      </w:r>
    </w:p>
    <w:p w:rsidR="00E71E2A" w:rsidRDefault="00411C53" w:rsidP="009F7151">
      <w:r>
        <w:t>Akkor hívódik meg, amikor az Android alkalmazás ki akarja rajzolni az elemet.</w:t>
      </w:r>
    </w:p>
    <w:p w:rsidR="00BB0E00" w:rsidRDefault="0038688A" w:rsidP="001A0C6E">
      <w:pPr>
        <w:pStyle w:val="Heading3"/>
      </w:pPr>
      <w:r>
        <w:t>Eseménykezelés</w:t>
      </w:r>
    </w:p>
    <w:p w:rsidR="0038688A" w:rsidRPr="0038688A" w:rsidRDefault="0038688A" w:rsidP="0038688A">
      <w:pPr>
        <w:rPr>
          <w:rFonts w:eastAsiaTheme="minorEastAsia"/>
        </w:rPr>
      </w:pPr>
      <w:r>
        <w:t xml:space="preserve">Ha sikerült valamit kezdenünk a gombnyomással, </w:t>
      </w:r>
      <w:r w:rsidR="000E2625">
        <w:t>akk</w:t>
      </w:r>
      <w:r w:rsidR="00F17436">
        <w:t xml:space="preserve">or </w:t>
      </w:r>
      <m:oMath>
        <m:r>
          <w:rPr>
            <w:rFonts w:ascii="Cambria Math" w:hAnsi="Cambria Math"/>
          </w:rPr>
          <m:t>return true</m:t>
        </m:r>
      </m:oMath>
      <w:r>
        <w:rPr>
          <w:rFonts w:eastAsiaTheme="minorEastAsia"/>
        </w:rPr>
        <w:t>. Ezzel jelezzük, hogy az esemény lekezelve.</w:t>
      </w:r>
    </w:p>
    <w:p w:rsidR="00332939" w:rsidRDefault="00B8140D" w:rsidP="009F7151">
      <w:r>
        <w:t>A</w:t>
      </w:r>
      <w:r w:rsidR="00F04E5E">
        <w:t>z</w:t>
      </w:r>
      <w:r>
        <w:t xml:space="preserve"> eseménykezelés végén érdemes az ősosztály bi</w:t>
      </w:r>
      <w:r w:rsidR="00773BBB">
        <w:t xml:space="preserve">llentyűkezelőjét visszaadni, hogy az is </w:t>
      </w:r>
      <w:r w:rsidR="00773BBB">
        <w:rPr>
          <w:rFonts w:eastAsiaTheme="minorEastAsia"/>
        </w:rPr>
        <w:t>megmaradjon</w:t>
      </w:r>
      <w:r w:rsidR="00773BBB">
        <w:rPr>
          <w:rFonts w:eastAsiaTheme="minorEastAsia"/>
        </w:rPr>
        <w:t>:</w:t>
      </w:r>
    </w:p>
    <w:p w:rsidR="00B8140D" w:rsidRPr="00B8140D" w:rsidRDefault="00B8140D" w:rsidP="009F715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return super.onKeyDown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keyCode, msg</m:t>
              </m:r>
            </m:e>
          </m:d>
          <m:r>
            <w:rPr>
              <w:rFonts w:ascii="Cambria Math" w:hAnsi="Cambria Math"/>
            </w:rPr>
            <m:t>;</m:t>
          </m:r>
        </m:oMath>
      </m:oMathPara>
    </w:p>
    <w:p w:rsidR="00332939" w:rsidRDefault="00130DD4" w:rsidP="001A0C6E">
      <w:pPr>
        <w:pStyle w:val="Heading3"/>
      </w:pPr>
      <w:r>
        <w:t>Láthatóság</w:t>
      </w:r>
    </w:p>
    <w:p w:rsidR="00130DD4" w:rsidRPr="00130DD4" w:rsidRDefault="0047154D" w:rsidP="00130DD4">
      <w:r>
        <w:rPr>
          <w:rFonts w:eastAsiaTheme="majorEastAsia" w:cstheme="majorBidi"/>
        </w:rPr>
        <w:t xml:space="preserve">A </w:t>
      </w:r>
      <m:oMath>
        <m:r>
          <w:rPr>
            <w:rFonts w:ascii="Cambria Math" w:hAnsi="Cambria Math"/>
          </w:rPr>
          <m:t>setVisible</m:t>
        </m:r>
      </m:oMath>
      <w:r w:rsidR="00130DD4">
        <w:t xml:space="preserve"> helyett </w:t>
      </w:r>
      <m:oMath>
        <m:r>
          <w:rPr>
            <w:rFonts w:ascii="Cambria Math" w:hAnsi="Cambria Math"/>
          </w:rPr>
          <m:t>setVisibility</m:t>
        </m:r>
      </m:oMath>
      <w:r w:rsidR="00130DD4">
        <w:t xml:space="preserve"> van, mert többet tud.</w:t>
      </w:r>
      <w:r w:rsidR="000445C4">
        <w:t xml:space="preserve"> Például láthatatlan: "</w:t>
      </w:r>
      <w:r w:rsidR="000445C4" w:rsidRPr="000445C4">
        <w:rPr>
          <w:lang w:val="en-US"/>
        </w:rPr>
        <w:t>This view is invisible, but it still takes up space for layout purposes.</w:t>
      </w:r>
      <w:r w:rsidR="000445C4">
        <w:t>"</w:t>
      </w:r>
    </w:p>
    <w:p w:rsidR="00332939" w:rsidRDefault="009D7C38" w:rsidP="001A0C6E">
      <w:pPr>
        <w:pStyle w:val="Heading3"/>
      </w:pPr>
      <w:r>
        <w:t xml:space="preserve">Android </w:t>
      </w:r>
      <w:r w:rsidR="00B27E49">
        <w:t>s</w:t>
      </w:r>
      <w:r>
        <w:t>zálkezelés</w:t>
      </w:r>
    </w:p>
    <w:p w:rsidR="009D7C38" w:rsidRDefault="00CB5918" w:rsidP="009D7C38">
      <w:proofErr w:type="gramStart"/>
      <w:r>
        <w:rPr>
          <w:rFonts w:eastAsiaTheme="majorEastAsia" w:cstheme="majorBidi"/>
        </w:rPr>
        <w:t>A</w:t>
      </w:r>
      <w:proofErr w:type="gramEnd"/>
      <w:r>
        <w:rPr>
          <w:rFonts w:eastAsiaTheme="majorEastAsia" w:cstheme="majorBidi"/>
        </w:rPr>
        <w:t xml:space="preserve"> </w:t>
      </w:r>
      <m:oMath>
        <m:r>
          <w:rPr>
            <w:rFonts w:ascii="Cambria Math" w:hAnsi="Cambria Math"/>
          </w:rPr>
          <m:t>Handler</m:t>
        </m:r>
      </m:oMath>
      <w:r w:rsidR="00D63FE3">
        <w:t xml:space="preserve"> </w:t>
      </w:r>
      <w:r w:rsidR="0030342B">
        <w:t>objektum</w:t>
      </w:r>
      <w:r w:rsidR="00980D72">
        <w:t xml:space="preserve"> bővítésével is lehetséges: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class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RefreshHandler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extends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Handler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@Override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handleMessage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Message msg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ChaseGameView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this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update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ChaseGameView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this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invalidate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sleep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long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delayMillis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this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removeMessages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sendMessageDelayed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obtainMessage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delayMillis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 w:rsidR="00786DCD" w:rsidRDefault="00786DCD" w:rsidP="00786D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 w:rsidR="00F714F5" w:rsidRDefault="00786DCD" w:rsidP="00786DCD">
      <w:pPr>
        <w:rPr>
          <w:noProof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};</w:t>
      </w:r>
    </w:p>
    <w:p w:rsidR="00D63FE3" w:rsidRDefault="00EB6EB3" w:rsidP="009D7C38">
      <w:r>
        <w:t xml:space="preserve">Mert </w:t>
      </w:r>
      <w:proofErr w:type="spellStart"/>
      <w:r>
        <w:t>A</w:t>
      </w:r>
      <w:r w:rsidR="00980D72">
        <w:t>ndroidban</w:t>
      </w:r>
      <w:proofErr w:type="spellEnd"/>
      <w:r w:rsidR="00980D72">
        <w:t xml:space="preserve"> a szálkezelés "paranoiás".</w:t>
      </w:r>
    </w:p>
    <w:p w:rsidR="00980D72" w:rsidRDefault="000C075E" w:rsidP="009D7C38">
      <w:r>
        <w:t xml:space="preserve">Újra akarjuk rajzoltatni, ezért </w:t>
      </w:r>
      <w:proofErr w:type="spellStart"/>
      <w:r>
        <w:t>invalidáljuk</w:t>
      </w:r>
      <w:proofErr w:type="spellEnd"/>
      <w:r>
        <w:t>:</w:t>
      </w:r>
    </w:p>
    <w:p w:rsidR="000C075E" w:rsidRPr="009D7C38" w:rsidRDefault="000C075E" w:rsidP="009D7C38">
      <w:pPr>
        <w:rPr>
          <w:noProof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ChaseGameView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this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invalidate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 w:rsidR="007E18C0" w:rsidRDefault="006F3218" w:rsidP="007E18C0">
      <w:pPr>
        <w:pStyle w:val="Heading2"/>
      </w:pPr>
      <w:proofErr w:type="spellStart"/>
      <w:r>
        <w:t>FrameLayout</w:t>
      </w:r>
      <w:proofErr w:type="spellEnd"/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bookmarkStart w:id="0" w:name="_GoBack"/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&lt;FrameLayout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xmlns:android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"http://schemas.android.com/apk/res/android"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android:layout_width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"match_parent"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android:layout_height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"match_parent"</w:t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&gt;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&lt;prt2.chasegame.ChaseGameView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"@+id/chaseGame"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android:layout_width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"match_parent"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android:layout_height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"match_parent"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tileSize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"24"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/&gt;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&lt;RelativeLayout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android:layout_width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"match_parent"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android:layout_height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"match_parent"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&gt;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&lt;TextView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"@+id/text"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android:text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"@string/chasegame_layout_text_text"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android:visibility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"visible"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android:layout_width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"wrap_content"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android:layout_height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"wrap_content"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android:layout_centerInParent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"true"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android:gravity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"center_horizontal"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android:textColor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"#ff8888ff"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FF0000"/>
          <w:sz w:val="20"/>
          <w:szCs w:val="20"/>
          <w:highlight w:val="white"/>
        </w:rPr>
        <w:t>android:textSize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b/>
          <w:bCs/>
          <w:noProof/>
          <w:color w:val="8000FF"/>
          <w:sz w:val="20"/>
          <w:szCs w:val="20"/>
          <w:highlight w:val="white"/>
        </w:rPr>
        <w:t>"24sp"</w:t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/&gt;</w:t>
      </w:r>
    </w:p>
    <w:p w:rsidR="007E18C0" w:rsidRDefault="007E18C0" w:rsidP="007E18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&lt;/RelativeLayout&gt;</w:t>
      </w:r>
    </w:p>
    <w:p w:rsidR="007E18C0" w:rsidRPr="007E18C0" w:rsidRDefault="007E18C0" w:rsidP="007E18C0">
      <w:pPr>
        <w:rPr>
          <w:noProof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highlight w:val="white"/>
        </w:rPr>
        <w:t>&lt;/FrameLayout&gt;</w:t>
      </w:r>
    </w:p>
    <w:bookmarkEnd w:id="0"/>
    <w:p w:rsidR="00E55141" w:rsidRDefault="004F0E6B" w:rsidP="009F7151">
      <w:r>
        <w:t xml:space="preserve">Középen levő </w:t>
      </w:r>
      <m:oMath>
        <m:r>
          <w:rPr>
            <w:rFonts w:ascii="Cambria Math" w:hAnsi="Cambria Math"/>
          </w:rPr>
          <m:t>Text</m:t>
        </m:r>
        <m:r>
          <w:rPr>
            <w:rFonts w:ascii="Cambria Math" w:hAnsi="Cambria Math"/>
          </w:rPr>
          <m:t>V</m:t>
        </m:r>
        <m:r>
          <w:rPr>
            <w:rFonts w:ascii="Cambria Math" w:hAnsi="Cambria Math"/>
          </w:rPr>
          <m:t>iew</m:t>
        </m:r>
      </m:oMath>
      <w:r>
        <w:t xml:space="preserve"> címke legfelül van.</w:t>
      </w:r>
    </w:p>
    <w:p w:rsidR="00E0622A" w:rsidRPr="009F7151" w:rsidRDefault="00332939" w:rsidP="009F7151">
      <w:r>
        <w:t>Előadás vége.</w:t>
      </w:r>
    </w:p>
    <w:sectPr w:rsidR="00E0622A" w:rsidRPr="009F7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252AF"/>
    <w:multiLevelType w:val="hybridMultilevel"/>
    <w:tmpl w:val="AAEC9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04578"/>
    <w:multiLevelType w:val="hybridMultilevel"/>
    <w:tmpl w:val="BC12B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64"/>
    <w:rsid w:val="00005BA9"/>
    <w:rsid w:val="00043C37"/>
    <w:rsid w:val="000445C4"/>
    <w:rsid w:val="0009620F"/>
    <w:rsid w:val="000B7841"/>
    <w:rsid w:val="000C075E"/>
    <w:rsid w:val="000E2625"/>
    <w:rsid w:val="00130DD4"/>
    <w:rsid w:val="0015619F"/>
    <w:rsid w:val="00170B39"/>
    <w:rsid w:val="0018641F"/>
    <w:rsid w:val="001A0C6E"/>
    <w:rsid w:val="001B3259"/>
    <w:rsid w:val="0024761B"/>
    <w:rsid w:val="002678B3"/>
    <w:rsid w:val="00290D0C"/>
    <w:rsid w:val="002A6C31"/>
    <w:rsid w:val="002C0C73"/>
    <w:rsid w:val="0030342B"/>
    <w:rsid w:val="00332939"/>
    <w:rsid w:val="003619BA"/>
    <w:rsid w:val="0038688A"/>
    <w:rsid w:val="003F3192"/>
    <w:rsid w:val="00411C53"/>
    <w:rsid w:val="00416B8B"/>
    <w:rsid w:val="004659B7"/>
    <w:rsid w:val="0047154D"/>
    <w:rsid w:val="004F0E6B"/>
    <w:rsid w:val="00541BE1"/>
    <w:rsid w:val="00562106"/>
    <w:rsid w:val="0058482B"/>
    <w:rsid w:val="0066641D"/>
    <w:rsid w:val="006E6F16"/>
    <w:rsid w:val="006F3218"/>
    <w:rsid w:val="00711CCA"/>
    <w:rsid w:val="00773BBB"/>
    <w:rsid w:val="00786DCD"/>
    <w:rsid w:val="00790406"/>
    <w:rsid w:val="007E18C0"/>
    <w:rsid w:val="0081013F"/>
    <w:rsid w:val="00835A98"/>
    <w:rsid w:val="00847D2A"/>
    <w:rsid w:val="009058AB"/>
    <w:rsid w:val="00920C79"/>
    <w:rsid w:val="00980D72"/>
    <w:rsid w:val="00983712"/>
    <w:rsid w:val="009A71EC"/>
    <w:rsid w:val="009D23EC"/>
    <w:rsid w:val="009D7C38"/>
    <w:rsid w:val="009F7151"/>
    <w:rsid w:val="00B27E49"/>
    <w:rsid w:val="00B8140D"/>
    <w:rsid w:val="00BB0E00"/>
    <w:rsid w:val="00C23F17"/>
    <w:rsid w:val="00C716DF"/>
    <w:rsid w:val="00CB5918"/>
    <w:rsid w:val="00CE1F17"/>
    <w:rsid w:val="00D12284"/>
    <w:rsid w:val="00D13704"/>
    <w:rsid w:val="00D16C0A"/>
    <w:rsid w:val="00D419C2"/>
    <w:rsid w:val="00D61F30"/>
    <w:rsid w:val="00D63FE3"/>
    <w:rsid w:val="00D64D1D"/>
    <w:rsid w:val="00D66A8D"/>
    <w:rsid w:val="00DD5E5B"/>
    <w:rsid w:val="00E0622A"/>
    <w:rsid w:val="00E55141"/>
    <w:rsid w:val="00E71E2A"/>
    <w:rsid w:val="00EA2E4A"/>
    <w:rsid w:val="00EB3764"/>
    <w:rsid w:val="00EB6EB3"/>
    <w:rsid w:val="00EC780A"/>
    <w:rsid w:val="00EE5600"/>
    <w:rsid w:val="00F04E5E"/>
    <w:rsid w:val="00F17436"/>
    <w:rsid w:val="00F3206B"/>
    <w:rsid w:val="00F714F5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485B0-9DB0-4D0D-AA79-4A83480E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8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98"/>
    <w:pPr>
      <w:spacing w:line="252" w:lineRule="auto"/>
    </w:pPr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3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B3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B39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70B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39"/>
    <w:rPr>
      <w:rFonts w:ascii="Arial Unicode MS" w:eastAsiaTheme="majorEastAsia" w:hAnsi="Arial Unicode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0B39"/>
    <w:rPr>
      <w:rFonts w:ascii="Arial Unicode MS" w:eastAsiaTheme="majorEastAsia" w:hAnsi="Arial Unicode MS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B39"/>
    <w:rPr>
      <w:rFonts w:ascii="Arial Unicode MS" w:eastAsiaTheme="majorEastAsia" w:hAnsi="Arial Unicode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unhideWhenUsed/>
    <w:qFormat/>
    <w:rsid w:val="00DD5E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81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427</Words>
  <Characters>2954</Characters>
  <Application>Microsoft Office Word</Application>
  <DocSecurity>0</DocSecurity>
  <Lines>24</Lines>
  <Paragraphs>6</Paragraphs>
  <ScaleCrop>false</ScaleCrop>
  <Company>HOME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"3ICE" Berezvai</dc:creator>
  <cp:keywords/>
  <dc:description/>
  <cp:lastModifiedBy>Daniel "3ICE" Berezvai</cp:lastModifiedBy>
  <cp:revision>72</cp:revision>
  <dcterms:created xsi:type="dcterms:W3CDTF">2013-04-24T12:27:00Z</dcterms:created>
  <dcterms:modified xsi:type="dcterms:W3CDTF">2013-04-24T13:59:00Z</dcterms:modified>
</cp:coreProperties>
</file>