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  <w:rPr>
          <w:rFonts w:eastAsia="Arial Unicode MS" w:cs="Arial Unicode MS"/>
        </w:rPr>
      </w:pPr>
      <w:r>
        <w:rPr>
          <w:rFonts w:eastAsia="Arial Unicode MS" w:cs="Arial Unicode MS"/>
        </w:rPr>
        <w:t>Feladat</w:t>
      </w:r>
    </w:p>
    <w:p>
      <w:r>
        <w:t>Hajózás: tenger, kikötő, hajó, teherhajó, utasszállító hajó, áru, olaj, konténer.</w:t>
      </w:r>
    </w:p>
    <w:p>
      <w:r>
        <w:t>Létrehoz egy tengert, a partján több kikötőt, és a hajózási vállalat bevételét méri egy szimulációban.</w:t>
      </w:r>
    </w:p>
    <w:p>
      <w:r>
        <w:t>A szállított áru lehet olaj vagy konténerekben elhelyezett áru.</w:t>
      </w:r>
    </w:p>
    <w:p>
      <w:r>
        <w:t>A kikötők távolsága egymástól eltérő.</w:t>
      </w:r>
    </w:p>
    <w:p>
      <w:pPr>
        <w:pStyle w:val="Heading2"/>
        <w:rPr>
          <w:rFonts w:eastAsia="Arial Unicode MS" w:cs="Arial Unicode MS"/>
        </w:rPr>
      </w:pPr>
      <w:r>
        <w:rPr>
          <w:rFonts w:eastAsia="Arial Unicode MS" w:cs="Arial Unicode MS"/>
        </w:rPr>
        <w:t>Bemenő adatok</w:t>
      </w:r>
    </w:p>
    <w:p>
      <w:r>
        <w:t>Pszeudovéletlenszámokkal dolgoztam.</w:t>
      </w:r>
    </w:p>
    <w:p>
      <w:pPr>
        <w:pStyle w:val="Heading2"/>
        <w:rPr>
          <w:rFonts w:eastAsia="Arial Unicode MS"/>
        </w:rPr>
      </w:pPr>
      <w:r>
        <w:rPr>
          <w:rFonts w:eastAsia="Arial Unicode MS"/>
        </w:rPr>
        <w:t>Javadoc</w:t>
      </w:r>
    </w:p>
    <w:p>
      <w:r>
        <w:t>Minden funkcióhoz készítettem rövid leírást.</w:t>
      </w:r>
    </w:p>
    <w:p>
      <w:r>
        <w:t>Példa: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8"/>
      </w:tblGrid>
      <w:tr>
        <w:tc>
          <w:tcPr>
            <w:tcW w:w="8858" w:type="dxa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>/**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* Carefully removes as much weight as possible, but doesn't underflow.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*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* </w:t>
            </w:r>
            <w:r>
              <w:rPr>
                <w:rFonts w:ascii="Courier New" w:hAnsi="Courier New" w:cs="Courier New"/>
                <w:b/>
                <w:bCs/>
                <w:noProof/>
                <w:color w:val="008080"/>
                <w:sz w:val="20"/>
                <w:szCs w:val="20"/>
                <w:highlight w:val="white"/>
                <w:lang w:val="en-US"/>
              </w:rPr>
              <w:t>@param</w:t>
            </w: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weight the amount to try and subtract.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* </w:t>
            </w:r>
            <w:r>
              <w:rPr>
                <w:rFonts w:ascii="Courier New" w:hAnsi="Courier New" w:cs="Courier New"/>
                <w:b/>
                <w:bCs/>
                <w:noProof/>
                <w:color w:val="008080"/>
                <w:sz w:val="20"/>
                <w:szCs w:val="20"/>
                <w:highlight w:val="white"/>
                <w:lang w:val="en-US"/>
              </w:rPr>
              <w:t>@return</w:t>
            </w: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how much we actually managed to subtract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*/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  <w:lang w:val="en-US"/>
              </w:rPr>
              <w:t>public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  <w:lang w:val="en-US"/>
              </w:rPr>
              <w:t>double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rmWeight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  <w:lang w:val="en-US"/>
              </w:rPr>
              <w:t>double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weight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if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this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weight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&gt;=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weight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{</w:t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  <w:lang w:val="en-US"/>
              </w:rPr>
              <w:t>//We can subtract...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this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weight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-=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weight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  <w:lang w:val="en-US"/>
              </w:rPr>
              <w:t>//So we subtract.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return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weight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}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else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noProof/>
                <w:color w:val="008000"/>
                <w:sz w:val="20"/>
                <w:szCs w:val="20"/>
                <w:highlight w:val="white"/>
                <w:lang w:val="en-US"/>
              </w:rPr>
              <w:t>//We need to return how much we actually managed to subtract.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  <w:lang w:val="en-US"/>
              </w:rPr>
              <w:t>double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tmp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SeaTrading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round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this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weight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this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weight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FF8000"/>
                <w:sz w:val="20"/>
                <w:szCs w:val="20"/>
                <w:highlight w:val="white"/>
                <w:lang w:val="en-US"/>
              </w:rPr>
              <w:t>0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return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tmp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}</w:t>
            </w:r>
          </w:p>
          <w:p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}</w:t>
            </w:r>
          </w:p>
        </w:tc>
      </w:tr>
    </w:tbl>
    <w:p>
      <w:r>
        <w:t>Használatban:</w:t>
      </w:r>
    </w:p>
    <w:p>
      <w:r>
        <w:rPr>
          <w:noProof/>
        </w:rPr>
        <w:drawing>
          <wp:inline distT="0" distB="0" distL="0" distR="0">
            <wp:extent cx="8743950" cy="477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rPr>
          <w:rFonts w:eastAsia="Arial Unicode MS"/>
        </w:rPr>
      </w:pPr>
      <w:r>
        <w:rPr>
          <w:rFonts w:eastAsia="Arial Unicode MS"/>
        </w:rPr>
        <w:lastRenderedPageBreak/>
        <w:t>UML (main)</w:t>
      </w:r>
    </w:p>
    <w:p>
      <w:r>
        <w:rPr>
          <w:noProof/>
        </w:rPr>
        <w:drawing>
          <wp:inline distT="0" distB="0" distL="0" distR="0">
            <wp:extent cx="7248525" cy="6296025"/>
            <wp:effectExtent l="19050" t="19050" r="2857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6296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rPr>
          <w:rFonts w:eastAsia="Arial Unicode MS"/>
        </w:rPr>
      </w:pPr>
      <w:r>
        <w:rPr>
          <w:rFonts w:eastAsia="Arial Unicode MS"/>
        </w:rPr>
        <w:t>UML (ships)</w:t>
      </w:r>
    </w:p>
    <w:p>
      <w:r>
        <w:rPr>
          <w:noProof/>
        </w:rPr>
        <w:drawing>
          <wp:inline distT="0" distB="0" distL="0" distR="0">
            <wp:extent cx="9601200" cy="680085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p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68008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rPr>
          <w:rFonts w:eastAsia="Arial Unicode MS"/>
        </w:rPr>
      </w:pPr>
      <w:r>
        <w:rPr>
          <w:rFonts w:eastAsia="Arial Unicode MS"/>
        </w:rPr>
        <w:t>UML (sea)</w:t>
      </w:r>
    </w:p>
    <w:p>
      <w:r>
        <w:rPr>
          <w:noProof/>
        </w:rPr>
        <w:drawing>
          <wp:inline distT="0" distB="0" distL="0" distR="0">
            <wp:extent cx="8467725" cy="688657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6886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rPr>
          <w:rFonts w:eastAsia="Arial Unicode MS"/>
        </w:rPr>
      </w:pPr>
      <w:r>
        <w:rPr>
          <w:rFonts w:eastAsia="Arial Unicode MS"/>
        </w:rPr>
        <w:t>Példa kimenet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16"/>
      </w:tblGrid>
      <w:tr>
        <w:tc>
          <w:tcPr>
            <w:tcW w:w="10606" w:type="dxa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Creating famous actual harbors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but at random locations and on the same sea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):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Creating a harbor called </w:t>
            </w:r>
            <w:r>
              <w:rPr>
                <w:rFonts w:ascii="Courier New" w:hAnsi="Courier New" w:cs="Courier New"/>
                <w:color w:val="808080"/>
                <w:sz w:val="20"/>
                <w:szCs w:val="20"/>
                <w:highlight w:val="white"/>
                <w:lang w:val="en-US"/>
              </w:rPr>
              <w:t>"Sydney Port"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at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1519.6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8927.0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Creating a harbor called </w:t>
            </w:r>
            <w:r>
              <w:rPr>
                <w:rFonts w:ascii="Courier New" w:hAnsi="Courier New" w:cs="Courier New"/>
                <w:color w:val="808080"/>
                <w:sz w:val="20"/>
                <w:szCs w:val="20"/>
                <w:highlight w:val="white"/>
                <w:lang w:val="en-US"/>
              </w:rPr>
              <w:t>"Shanghai International"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at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1195.4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364.7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Creating famous cruisers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with mostly actual stats from Wikipedia and misc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research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):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Creating a cruiser called </w:t>
            </w:r>
            <w:r>
              <w:rPr>
                <w:rFonts w:ascii="Courier New" w:hAnsi="Courier New" w:cs="Courier New"/>
                <w:color w:val="808080"/>
                <w:sz w:val="20"/>
                <w:szCs w:val="20"/>
                <w:highlight w:val="white"/>
                <w:lang w:val="en-US"/>
              </w:rPr>
              <w:t>"Titanic"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weighs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52.31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and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2435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 capacity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currently resides in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Creating a cruiser called </w:t>
            </w:r>
            <w:r>
              <w:rPr>
                <w:rFonts w:ascii="Courier New" w:hAnsi="Courier New" w:cs="Courier New"/>
                <w:color w:val="808080"/>
                <w:sz w:val="20"/>
                <w:szCs w:val="20"/>
                <w:highlight w:val="white"/>
                <w:lang w:val="en-US"/>
              </w:rPr>
              <w:t>"Oasis of the Seas"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weighs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225.282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and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6296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 capacity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currently resides in Port Falmouth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Creating a well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known and some of the largest freighters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with actual stats again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):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Creating a freighter called </w:t>
            </w:r>
            <w:r>
              <w:rPr>
                <w:rFonts w:ascii="Courier New" w:hAnsi="Courier New" w:cs="Courier New"/>
                <w:color w:val="808080"/>
                <w:sz w:val="20"/>
                <w:szCs w:val="20"/>
                <w:highlight w:val="white"/>
                <w:lang w:val="en-US"/>
              </w:rPr>
              <w:t>"Edmund Fitzgerald"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weighs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13632.1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and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30690.3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cargo capacity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currently resides in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Creating a freighter called </w:t>
            </w:r>
            <w:r>
              <w:rPr>
                <w:rFonts w:ascii="Courier New" w:hAnsi="Courier New" w:cs="Courier New"/>
                <w:color w:val="808080"/>
                <w:sz w:val="20"/>
                <w:szCs w:val="20"/>
                <w:highlight w:val="white"/>
                <w:lang w:val="en-US"/>
              </w:rPr>
              <w:t>"Fabiola"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weighs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140259.0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and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301488.2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cargo capacity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currently resides in Mumbai Bay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Creating two of the largest oil tankers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Creating a tanker called </w:t>
            </w:r>
            <w:r>
              <w:rPr>
                <w:rFonts w:ascii="Courier New" w:hAnsi="Courier New" w:cs="Courier New"/>
                <w:color w:val="808080"/>
                <w:sz w:val="20"/>
                <w:szCs w:val="20"/>
                <w:highlight w:val="white"/>
                <w:lang w:val="en-US"/>
              </w:rPr>
              <w:t>"AbQaiq"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weighs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100000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and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550000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oil capacity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currently resides in Port Falmouth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Creating a tanker called </w:t>
            </w:r>
            <w:r>
              <w:rPr>
                <w:rFonts w:ascii="Courier New" w:hAnsi="Courier New" w:cs="Courier New"/>
                <w:color w:val="808080"/>
                <w:sz w:val="20"/>
                <w:szCs w:val="20"/>
                <w:highlight w:val="white"/>
                <w:lang w:val="en-US"/>
              </w:rPr>
              <w:t>"Hellespont Alhambra"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weighs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90000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and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441893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oil capacity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currently resides in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Starting every harbor with a random stock of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Sydney Port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181452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Heating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32906.1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Rice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64329.4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Ferrous scrap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68203.0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Pork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33760.5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Plastic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5590.7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Silver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22208.6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Orange juice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96897.5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Copper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16988.0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Shanghai International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437482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Crude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79278.3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Corn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Starting every freighter with a couple random goods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cruisers get passengers and tankers get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of course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):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Cruiser Titanic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70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2435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Cruiser Oasis of the Seas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1279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6296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>Freighter Edmund Fitzgerald has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1218.7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Eggs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260.4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Gold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760.4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Aluminum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1436.9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Wheat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245.8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780.1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Nickel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391.2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Rice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164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containers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32785.6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30690.3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>Freighter CSCL Star has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4955.9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Eggs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4781.8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Orange juice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6733.6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Cocoa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3677.4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Soybeans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6971.2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Corn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849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containers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330624.6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155470.7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Tanker AbQaiq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56759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550000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Heating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Tanker Hellespont Alhambra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60877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441893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Gasoline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</w:p>
          <w:p>
            <w:pPr>
              <w:rPr>
                <w:rFonts w:ascii="Courier New" w:hAnsi="Courier New" w:cs="Courier New"/>
                <w:color w:val="FF8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Giving the company some starting cash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68906.8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Begin simulation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!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Cruiser Titanic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1837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picking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1540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new passengers at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dropped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 here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Titanic sets off on a journey to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Edmund Fitzgerald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987.5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4879.7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28639.1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Edmund Fitzgerald is being repaired at Sydney Port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Edmund Fitzgerald sets off on a journey to Victoria Seaport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Fabiola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7190.5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27627.9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Mumbai Bay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63339.7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Fabiola sets off on a journey to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Replenishing goods at harbors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4416627.0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goods have been added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Profit update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211905.8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CSCL Star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4296.0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27119.9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146292.6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CSCL Star sets off on a journey to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Tanker AbQaiq made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19369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56759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Heating oil at Port Falmouth and purchasing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308009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Gasoline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AbQaiq sets off on a journey to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Tanker Hellespont Alhambra made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16022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60877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Gasoline at Sydney Port and purchasing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274437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Heating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Hellespont Alhambra sets off on a journey to Port Falmouth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Replenishing goods at harbors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3681694.5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goods have been added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Random ship stats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Cruiser Titanic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1586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2435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Cruiser Queen Elizabeth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1439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2283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Cruiser Queen Mary II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1417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2620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Cruiser Freedom of the Seas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1963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3634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Cruiser Oasis of the Seas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4874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6296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>Freighter Edmund Fitzgerald has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85.8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28528.6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Pork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238.5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Rice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903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containers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58007.0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30690.3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>Freighter Fabiola has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50013.7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Silver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17587.9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Beef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2114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containers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352260.6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301488.2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>Freighter TI Asia has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23568.7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Aluminum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737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containers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493084.7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441893.3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>Freighter Colombo Express has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79278.3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Corn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2478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containers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271816.8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104400.2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>Freighter Ebba Maersk has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55796.8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Corn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1744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containers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362720.6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156907.6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>Freighter APL Southampton has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123125.0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Plastic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3849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containers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388764.9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131358.1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>Freighter CSCL Star has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0.4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Orange juice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246.3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Copper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63221.2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82824.8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Rice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4574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containers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457168.4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155470.7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Tanker AbQaiq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308009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550000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Gasoline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Tanker Hellespont Alhambra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274437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/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441893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Heating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Profit update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8782458.2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Mumbai Bay to Port Falmouth took Queen Mary II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Cruiser Queen Mary II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44313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picking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900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new passengers at Port Falmouth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dropped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576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 here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Shanghai International to Sydney Port took Titanic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Queen Mary II sets off on a journey to Mumbai Bay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Cruiser Titanic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66849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picking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1087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new passengers at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dropped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868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 here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Port Falmouth to Victoria Seaport took APL Southampton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APL Southampton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5751.5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123125.0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Victoria Seaport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123600.0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APL Southampton sets off on a journey to Mumbai Bay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Random harbor stats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!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Sydney Port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1747206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Heating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64854.8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Rice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189457.2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Ferrous scrap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192696.7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Pork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260327.2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Plastic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168367.6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Silver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151316.8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Orange juice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243600.1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Copper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174648.5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Victoria Seaport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2925266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Crude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108490.5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Beef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202514.1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Soybeans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25258.2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Mumbai Bay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2187535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Gasoline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184441.0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Silver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108620.8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Beef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281912.5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Platinum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146042.6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Ferrous scrap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Port Falmouth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1753703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Gasoline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73801.7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Aluminum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176940.0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Plastic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254813.9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Ferrous scrap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Shanghai International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2002520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Crude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166106.1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Corn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Profit update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8590275.7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Victoria Seaport to Port Falmouth took Colombo Express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Colombo Express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16252.0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98129.6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Port Falmouth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98228.1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Colombo Express sets off on a journey to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Replenishing goods at harbors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3243689.8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goods have been added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Profit update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8574023.7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Random harbor stats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!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Sydney Port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2573405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Heating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113677.7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Rice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344854.2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Ferrous scrap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217387.9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Pork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346766.3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Plastic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238699.0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Silver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253804.4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Orange juice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343099.0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Copper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305932.2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Victoria Seaport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3976322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Crude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240602.2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Beef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299988.2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Soybeans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174113.5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Oats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Mumbai Bay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2626212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Gasoline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254971.4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Silver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178805.6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Beef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395438.6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Platinum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201956.9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Ferrous scrap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Port Falmouth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2393472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Gasoline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69934.4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Aluminum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278877.3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Plastic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268822.5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Ferrous scrap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ab/>
              <w:t xml:space="preserve">Shanghai International has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3153596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Crude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195058.0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Corn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Profit update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8430672.7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Victoria Seaport to Mumbai Bay took Edmund Fitzgerald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40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Edmund Fitzgerald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2656.5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17038.6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Mumbai Bay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16972.5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Edmund Fitzgerald sets off on a journey to Port Falmouth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Port Falmouth to Shanghai International took TI Asia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TI Asia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7726.5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23568.7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195058.0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TI Asia sets off on a journey to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Replenishing goods at harbors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3482240.7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goods have been added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Profit update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8420289.7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Sydney Port to Port Falmouth took Hellespont Alhambra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Tanker Hellespont Alhambra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25902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274437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Heating oil at Port Falmouth and purchasing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82705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Gasoline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Hellespont Alhambra sets off on a journey to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Mumbai Bay to Port Falmouth took Edmund Fitzgerald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Edmund Fitzgerald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6879.0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21554.8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Port Falmouth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21538.4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Edmund Fitzgerald sets off on a journey to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Victoria Seaport to Shanghai International took Titanic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Cruiser Titanic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7767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picking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new passengers at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dropped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101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 here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Sadly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Titanic can't get to Sydney Port.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Titanic sets off on a journey to Victoria Seaport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Profit update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8379741.7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Port Falmouth to Shanghai International took Ebba Maersk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Ebba Maersk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31185.0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95089.2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33026.2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Ebba Maersk sets off on a journey to Mumbai Bay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Mumbai Bay to Sydney Port took Queen Elizabeth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Cruiser Queen Elizabeth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16494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picking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251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new passengers at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dropped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214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 here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Queen Elizabeth sets off on a journey to Victoria Seaport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Sydney Port to Shanghai International took CSCL Star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Replenishing goods at harbors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2706250.8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goods have been added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Profit update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8332062.7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CSCL Star made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7248700.5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146292.7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22084.5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CSCL Star sets off on a journey to Victoria Seaport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Port Falmouth to Sydney Port took Colombo Express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Colombo Express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14767.0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59105.3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Sydney 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59104.1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Colombo Express sets off on a journey to Victoria Seaport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Shanghai International to Victoria Seaport took Titanic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Cruiser Titanic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10159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picking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240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new passengers at Victoria Seaport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dropped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132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 here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Titanic sets off on a journey to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Port Falmouth to Shanghai International took Edmund Fitzgerald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Replenishing goods at harbors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2940644.9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goods have been added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Freighter Edmund Fitzgerald made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2880714.0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28770.4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trade goods at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picked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28852.9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tons of new goods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Profit update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1.55558372E7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Edmund Fitzgerald sets off on a journey to Port Falmouth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Port Falmouth to Shanghai International took AbQaiq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91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Tanker AbQaiq made $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7614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dropping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308009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Gasoline at Shanghai International and purchasing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524417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m³ Crude oil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AbQaiq sets off on a journey to Port Falmouth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Sailing from Victoria Seaport to Shanghai International took Titanic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hours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Cruiser Titanic made $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119639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profit by picking up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1529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new passengers at Shanghai International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It also dropped off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1553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passengers here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Titanic sets off on a journey to Victoria Seaport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...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BUILD STOPPED 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>total time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color w:val="FF8000"/>
                <w:sz w:val="20"/>
                <w:szCs w:val="20"/>
                <w:highlight w:val="white"/>
                <w:lang w:val="en-US"/>
              </w:rPr>
              <w:t>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highlight w:val="white"/>
                <w:lang w:val="en-US"/>
              </w:rPr>
              <w:t xml:space="preserve"> seconds</w:t>
            </w:r>
            <w:r>
              <w:rPr>
                <w:rFonts w:ascii="Courier New" w:hAnsi="Courier New" w:cs="Courier New"/>
                <w:b/>
                <w:bCs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</w:p>
        </w:tc>
      </w:tr>
    </w:tbl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>
      <w:bookmarkStart w:id="0" w:name="_GoBack"/>
      <w:bookmarkEnd w:id="0"/>
    </w:p>
    <w:sectPr>
      <w:headerReference w:type="first" r:id="rId12"/>
      <w:pgSz w:w="16840" w:h="23814" w:code="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Style w:val="Heading3Char"/>
        <w:rFonts w:eastAsia="Arial Unicode MS"/>
      </w:rPr>
      <w:t>Berezvai Dániel</w:t>
    </w:r>
    <w:r>
      <w:tab/>
    </w:r>
    <w:r>
      <w:rPr>
        <w:rStyle w:val="Heading3Char"/>
        <w:rFonts w:eastAsia="Arial Unicode MS"/>
      </w:rPr>
      <w:t>1. beadandó/</w:t>
    </w:r>
    <w:r>
      <w:rPr>
        <w:rStyle w:val="Heading3Char"/>
        <w:rFonts w:eastAsia="Arial Unicode MS"/>
      </w:rPr>
      <w:t>1</w:t>
    </w:r>
    <w:r>
      <w:rPr>
        <w:rStyle w:val="Heading3Char"/>
        <w:rFonts w:eastAsia="Arial Unicode MS"/>
      </w:rPr>
      <w:t>. feladat</w:t>
    </w:r>
    <w:r>
      <w:tab/>
      <w:t xml:space="preserve">2012. </w:t>
    </w:r>
    <w:r>
      <w:t>november</w:t>
    </w:r>
    <w:r>
      <w:t xml:space="preserve"> </w:t>
    </w:r>
    <w:r>
      <w:t>2</w:t>
    </w:r>
    <w:r>
      <w:t>.</w:t>
    </w:r>
  </w:p>
  <w:p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t>BEDTACI</w:t>
    </w:r>
    <w:proofErr w:type="gramStart"/>
    <w:r>
      <w:t>.ELTE</w:t>
    </w:r>
    <w:proofErr w:type="gramEnd"/>
    <w:r>
      <w:tab/>
    </w:r>
    <w:r>
      <w:tab/>
      <w:t>Programozás</w:t>
    </w:r>
    <w:r>
      <w:t xml:space="preserve"> Technológia</w:t>
    </w:r>
  </w:p>
  <w:p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hyperlink r:id="rId1" w:history="1">
      <w:r>
        <w:rPr>
          <w:rStyle w:val="Hyperlink"/>
        </w:rPr>
        <w:t>3ice@3ice.hu</w:t>
      </w:r>
    </w:hyperlink>
    <w:r>
      <w:tab/>
    </w:r>
    <w:r>
      <w:tab/>
      <w:t>3</w:t>
    </w:r>
    <w:r>
      <w:t>. csoport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D1EBB"/>
    <w:multiLevelType w:val="hybridMultilevel"/>
    <w:tmpl w:val="35DEE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220A4"/>
    <w:multiLevelType w:val="hybridMultilevel"/>
    <w:tmpl w:val="DD6E4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3ice@3ic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1606</Words>
  <Characters>11085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Feladat</vt:lpstr>
      <vt:lpstr>    Bemenő adatok</vt:lpstr>
      <vt:lpstr>    Javadoc</vt:lpstr>
      <vt:lpstr>    UML (main)</vt:lpstr>
      <vt:lpstr>    UML (ships)</vt:lpstr>
      <vt:lpstr>    Példa kimenet</vt:lpstr>
    </vt:vector>
  </TitlesOfParts>
  <Company>Microsoft</Company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3ICE</dc:creator>
  <cp:lastModifiedBy>3ICE</cp:lastModifiedBy>
  <cp:revision>5</cp:revision>
  <dcterms:created xsi:type="dcterms:W3CDTF">2012-11-02T20:44:00Z</dcterms:created>
  <dcterms:modified xsi:type="dcterms:W3CDTF">2012-11-02T21:47:00Z</dcterms:modified>
</cp:coreProperties>
</file>