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8. gyakorlat</w:t>
      </w:r>
    </w:p>
    <w:p>
      <w:pPr>
        <w:pStyle w:val="Heading2"/>
      </w:pPr>
      <w:r>
        <w:t>Megírtuk az első ZH-t és beadandót</w:t>
      </w:r>
    </w:p>
    <w:p>
      <w:r>
        <w:t>Most már tudjuk az alapokat. Most jön a képernyőn való megjelenítés, a konzolos kiíráson túl.</w:t>
      </w:r>
    </w:p>
    <w:p>
      <w:r>
        <w:t xml:space="preserve">Jön a grafikus ablak, továbbra is JAVA-ban. Keretrendszer, objektum orientált. Egy osztálykönyvtárt felhasználva tudunk grafikusan megjeleníthető objektumokat készíteni. Ilyen a </w:t>
      </w:r>
      <w:r>
        <w:rPr>
          <w:lang w:val="en-US"/>
        </w:rPr>
        <w:t>Swing</w:t>
      </w:r>
      <w:r>
        <w:t>.</w:t>
      </w:r>
    </w:p>
    <w:p>
      <w:pPr>
        <w:pStyle w:val="Heading2"/>
      </w:pPr>
      <w:r>
        <w:rPr>
          <w:lang w:val="en-US"/>
        </w:rPr>
        <w:t>Swing</w:t>
      </w:r>
    </w:p>
    <w:p>
      <w:r>
        <w:t>Félév végéig ezzel fogunk foglalkozni.</w:t>
      </w:r>
    </w:p>
    <w:p>
      <w:r>
        <w:t>Egyablakos program készítésén keresztül ismerkedünk meg vele.</w:t>
      </w:r>
    </w:p>
    <w:p>
      <w:pPr>
        <w:pStyle w:val="ListParagraph"/>
        <w:numPr>
          <w:ilvl w:val="0"/>
          <w:numId w:val="1"/>
        </w:numPr>
      </w:pPr>
      <w:r>
        <w:t xml:space="preserve">Egyszerű Java </w:t>
      </w:r>
      <w:r>
        <w:rPr>
          <w:lang w:val="en-US"/>
        </w:rPr>
        <w:t>Application</w:t>
      </w:r>
      <w:r>
        <w:t xml:space="preserve"> kell hozzá, nincs speciális projekt típus külön erre.</w:t>
      </w:r>
    </w:p>
    <w:p>
      <w:pPr>
        <w:pStyle w:val="ListParagraph"/>
        <w:numPr>
          <w:ilvl w:val="0"/>
          <w:numId w:val="1"/>
        </w:numPr>
      </w:pPr>
      <w:r>
        <w:t xml:space="preserve">A </w:t>
      </w:r>
      <m:oMath>
        <m:r>
          <w:rPr>
            <w:rFonts w:ascii="Cambria Math" w:hAnsi="Cambria Math"/>
          </w:rPr>
          <m:t>javax.swing</m:t>
        </m:r>
      </m:oMath>
      <w:r>
        <w:t xml:space="preserve"> csomagban vannak ezek a </w:t>
      </w:r>
      <m:oMath>
        <m:r>
          <w:rPr>
            <w:rFonts w:ascii="Cambria Math" w:hAnsi="Cambria Math"/>
          </w:rPr>
          <m:t>J*</m:t>
        </m:r>
      </m:oMath>
      <w:r>
        <w:t xml:space="preserve"> komponensek. Pl.: </w:t>
      </w:r>
      <m:oMath>
        <m:r>
          <w:rPr>
            <w:rFonts w:ascii="Cambria Math" w:hAnsi="Cambria Math"/>
          </w:rPr>
          <m:t>javax.swing.JFrame</m:t>
        </m:r>
      </m:oMath>
    </w:p>
    <w:p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new JFrame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  <m:r>
          <w:rPr>
            <w:rFonts w:ascii="Cambria Math" w:hAnsi="Cambria Math"/>
          </w:rPr>
          <m:t>;</m:t>
        </m:r>
      </m:oMath>
      <w:r>
        <w:t xml:space="preserve"> – Még nem jelenik meg semmi. A program lefut, és egyből megáll-</w:t>
      </w:r>
    </w:p>
    <w:p>
      <w:pPr>
        <w:pStyle w:val="ListParagraph"/>
        <w:numPr>
          <w:ilvl w:val="0"/>
          <w:numId w:val="1"/>
        </w:numPr>
      </w:pPr>
      <w:r>
        <w:t xml:space="preserve">Minden tulajdonságot </w:t>
      </w:r>
      <w:r>
        <w:rPr>
          <w:lang w:val="en-US"/>
        </w:rPr>
        <w:t>setter</w:t>
      </w:r>
      <w:r>
        <w:t xml:space="preserve"> függvénnyel be kell állítani. Például a láthatóságot: </w:t>
      </w:r>
      <m:oMath>
        <m:r>
          <w:rPr>
            <w:rFonts w:ascii="Cambria Math" w:hAnsi="Cambria Math"/>
          </w:rPr>
          <m:t>new JFrame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  <m:r>
          <w:rPr>
            <w:rFonts w:ascii="Cambria Math" w:hAnsi="Cambria Math"/>
          </w:rPr>
          <m:t>.setVisi</m:t>
        </m:r>
        <m:r>
          <w:rPr>
            <w:rFonts w:ascii="Cambria Math" w:hAnsi="Cambria Math"/>
          </w:rPr>
          <m:t>ble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true</m:t>
            </m:r>
          </m:e>
        </m:d>
      </m:oMath>
    </w:p>
    <w:p>
      <w:pPr>
        <w:pStyle w:val="ListParagraph"/>
        <w:numPr>
          <w:ilvl w:val="0"/>
          <w:numId w:val="1"/>
        </w:numPr>
      </w:pPr>
      <w:r>
        <w:t xml:space="preserve">Ekkor egy minimális méretű névtelen ablakot kapunk a bal felső sarokban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 0</m:t>
            </m:r>
          </m:e>
        </m:d>
      </m:oMath>
      <w:r>
        <w:t>.</w:t>
      </w:r>
    </w:p>
    <w:p>
      <w:pPr>
        <w:pStyle w:val="ListParagraph"/>
        <w:numPr>
          <w:ilvl w:val="0"/>
          <w:numId w:val="1"/>
        </w:numPr>
      </w:pPr>
      <w:r>
        <w:t>Az ablak bezárása után sem áll meg a program. Ez érdekes dolog. Hol tart most a program futása?</w:t>
      </w:r>
    </w:p>
    <w:p>
      <w:pPr>
        <w:pStyle w:val="ListParagraph"/>
        <w:numPr>
          <w:ilvl w:val="1"/>
          <w:numId w:val="1"/>
        </w:numPr>
      </w:pPr>
      <w:r>
        <w:t>Az ablak láthatóság tulajdonsága hamisra változott a bezárással. A main függvény futása megtörtént.</w:t>
      </w:r>
    </w:p>
    <w:p>
      <w:pPr>
        <w:pStyle w:val="ListParagraph"/>
        <w:numPr>
          <w:ilvl w:val="1"/>
          <w:numId w:val="1"/>
        </w:numPr>
      </w:pPr>
      <w:r>
        <w:t>Több szálon futunk. A virtuális gép addig nem áll le a program, amíg van futó szála.</w:t>
      </w:r>
    </w:p>
    <w:p>
      <w:pPr>
        <w:pStyle w:val="ListParagraph"/>
        <w:numPr>
          <w:ilvl w:val="1"/>
          <w:numId w:val="1"/>
        </w:numPr>
      </w:pPr>
      <w:r>
        <w:t>Jelen esetben a rejtett ablak, amit bezártunk, még fut. A main függvény már nem. De a rejtett ablak szála a fontos.</w:t>
      </w:r>
    </w:p>
    <w:p>
      <w:pPr>
        <w:pStyle w:val="ListParagraph"/>
        <w:numPr>
          <w:ilvl w:val="1"/>
          <w:numId w:val="1"/>
        </w:numPr>
      </w:pPr>
      <w:r>
        <w:t>Ha nem állítanánk láthatóvá létrehozás után, nem futna örökké a programunk.</w:t>
      </w:r>
    </w:p>
    <w:p>
      <w:pPr>
        <w:pStyle w:val="ListParagraph"/>
        <w:numPr>
          <w:ilvl w:val="1"/>
          <w:numId w:val="1"/>
        </w:numPr>
      </w:pPr>
      <w:r>
        <w:lastRenderedPageBreak/>
        <w:t>Tehát a szál akkor indul el, mikor először láthatóvá állítjuk.</w:t>
      </w:r>
    </w:p>
    <w:p>
      <w:pPr>
        <w:pStyle w:val="ListParagraph"/>
        <w:numPr>
          <w:ilvl w:val="0"/>
          <w:numId w:val="1"/>
        </w:numPr>
      </w:pPr>
      <w:r>
        <w:t xml:space="preserve">Természetesen több ablakot is létrehozhatunk egy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for</w:t>
      </w:r>
      <w:r>
        <w:t xml:space="preserve"> ciklusban vagy egyszerűen egymás után.</w:t>
      </w:r>
    </w:p>
    <w:p>
      <w:pPr>
        <w:pStyle w:val="ListParagraph"/>
        <w:numPr>
          <w:ilvl w:val="0"/>
          <w:numId w:val="1"/>
        </w:numPr>
      </w:pPr>
      <w:r>
        <w:t>Eseménykezeléssel fog működni sok minden. Megnyomunk egy gombot, beírunk egy szöveget, események jönnek létre. Ezeket az eseményeket a háttérben futó szál váltja ki. Ha van eseménykezelő hozzárendelve, a program lekezeli az eseményeket. A bezárás gombra kattintás is egy ilyen esemény. Ekkor leállíthatjuk a programot.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t>Sok mindent kell állítani egy-egy ablakon, ezért célszerű referenciát készíteni az ablakról. Vagy jobb: Saját osztályt készíteni, ami rendelkezik a kívánt működéssel:</w:t>
      </w:r>
      <w:r>
        <w:rPr>
          <w:noProof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JFrame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OurFirstSwingFrame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>
      <w:pPr>
        <w:pStyle w:val="ListParagraph"/>
        <w:numPr>
          <w:ilvl w:val="0"/>
          <w:numId w:val="1"/>
        </w:numPr>
      </w:pPr>
      <w:r>
        <w:t xml:space="preserve">Ebben az osztályban a </w:t>
      </w:r>
      <m:oMath>
        <m:r>
          <w:rPr>
            <w:rFonts w:ascii="Cambria Math" w:hAnsi="Cambria Math"/>
          </w:rPr>
          <m:t>this</m:t>
        </m:r>
      </m:oMath>
      <w:r>
        <w:t xml:space="preserve"> kulcsszóval tudjuk elérni az ablakot. Nem is muszáj kiírni.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t>Cím:</w:t>
      </w:r>
      <w:r>
        <w:rPr>
          <w:noProof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setTitle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"Our first swing frame"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t>Méret:</w:t>
      </w:r>
      <w:r>
        <w:rPr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import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java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awt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Dimension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majd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setSize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Dimension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vagy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setSize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Hely: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setLocation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Point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400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t>Bezáráskor lépjen ki:</w:t>
      </w:r>
      <w:r>
        <w:rPr>
          <w:noProof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setDefaultCloseOperation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EXIT_ON_CLOSE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t xml:space="preserve">(A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DISPOSE_ON_CLOSE</w:t>
      </w:r>
      <w:r>
        <w:t xml:space="preserve"> a szemétgyűjtőnek adja.)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t xml:space="preserve">(A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HIDE_ON_CLOSE</w:t>
      </w:r>
      <w:r>
        <w:t xml:space="preserve"> az alapértelmezett</w:t>
      </w:r>
      <w:r>
        <w:t>,</w:t>
      </w:r>
      <w:r>
        <w:t xml:space="preserve"> </w:t>
      </w:r>
      <w:r>
        <w:t>elrejti</w:t>
      </w:r>
      <w:r>
        <w:t>.)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t xml:space="preserve">(A 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DO_NOTHING_ON_CLOSE</w:t>
      </w:r>
      <w:r>
        <w:t xml:space="preserve"> </w:t>
      </w:r>
      <w:r>
        <w:t>nem csinál semmit</w:t>
      </w:r>
      <w:r>
        <w:t>.)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t>Ha kilépés előtt szeretnénk valamit csinálni, akkor a bezárás eseményt kell kezelnünk.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t xml:space="preserve">Vezérlőelemek hozzáadása: </w:t>
      </w:r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Container</w:t>
      </w:r>
      <w:r>
        <w:rPr>
          <w:lang w:val="en-US"/>
        </w:rPr>
        <w:t>-hez</w:t>
      </w:r>
      <w:r>
        <w:t xml:space="preserve"> kell hozzáadni, amit a</w:t>
      </w:r>
      <w:r>
        <w:rPr>
          <w:noProof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getContentPane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rPr>
          <w:noProof/>
        </w:rPr>
        <w:t xml:space="preserve"> </w:t>
      </w:r>
      <w:r>
        <w:t>segítségével kapunk meg.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t>Gomb:</w:t>
      </w:r>
      <w:r>
        <w:rPr>
          <w:noProof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getContentPane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JButton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Feliratos gomb: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getContentPane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JButton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"Button"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noProof/>
        </w:rPr>
        <w:t xml:space="preserve">vagy: 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JButton btn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JButton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btn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setText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"Button"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getContentPane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btn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A gombok egymásra kerülnek, mert alapértelmezésből a teljes konténert kitölti.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noProof/>
        </w:rPr>
        <w:t xml:space="preserve">Méret beállítása egyenként: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btn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setSize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Dimension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90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noProof/>
        </w:rPr>
        <w:t xml:space="preserve">Layout beállítása: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setLayout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FlowLayout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noProof/>
        </w:rPr>
        <w:t xml:space="preserve">Van még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GridLayout</w:t>
      </w:r>
      <w:r>
        <w:rPr>
          <w:noProof/>
        </w:rPr>
        <w:t xml:space="preserve">, stb. Az alapérelmezett 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BorderLayout</w:t>
      </w:r>
      <w:r>
        <w:rPr>
          <w:noProof/>
        </w:rPr>
        <w:t>.</w:t>
      </w:r>
    </w:p>
    <w:p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Panel: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JPanel panel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JPanel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panel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setLayout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GridLayout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pStyle w:val="ListParagraph"/>
        <w:numPr>
          <w:ilvl w:val="2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getContentPane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panel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BorderLayout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CENTER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Heading2"/>
        <w:rPr>
          <w:noProof/>
        </w:rPr>
      </w:pPr>
      <w:r>
        <w:rPr>
          <w:noProof/>
        </w:rPr>
        <w:t>HF: Számológép felületét létrehozni.</w:t>
      </w:r>
    </w:p>
    <w:p>
      <w:r>
        <w:t>Mögötte levő logikát nem.</w:t>
      </w:r>
      <w:bookmarkStart w:id="0" w:name="_GoBack"/>
      <w:bookmarkEnd w:id="0"/>
    </w:p>
    <w:p>
      <w:pPr>
        <w:rPr>
          <w:noProof/>
        </w:rPr>
      </w:pPr>
      <w:r>
        <w:rPr>
          <w:noProof/>
        </w:rPr>
        <w:t>Fontos: Közös viselkedésű elemek legyenek együtt: A számok és műveletek ciklusben legyenek elkészítve és listában tárolva.</w:t>
      </w:r>
    </w:p>
    <w:p>
      <w:pPr>
        <w:rPr>
          <w:noProof/>
        </w:rPr>
      </w:pPr>
      <w:r>
        <w:rPr>
          <w:noProof/>
        </w:rPr>
        <w:t>Próbáljunk ki többféle vezérlőelemet.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669"/>
    <w:multiLevelType w:val="hybridMultilevel"/>
    <w:tmpl w:val="5BC899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445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8. gyakorlat</vt:lpstr>
      <vt:lpstr>    Megírtuk az első ZH-t és beadandót</vt:lpstr>
      <vt:lpstr>    Swing</vt:lpstr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120</cp:revision>
  <dcterms:created xsi:type="dcterms:W3CDTF">2012-11-09T07:37:00Z</dcterms:created>
  <dcterms:modified xsi:type="dcterms:W3CDTF">2012-11-09T09:24:00Z</dcterms:modified>
</cp:coreProperties>
</file>