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5. gyakorlat</w:t>
      </w:r>
    </w:p>
    <w:p>
      <w:pPr>
        <w:pStyle w:val="Heading2"/>
      </w:pPr>
      <w:r>
        <w:t>ZH</w:t>
      </w:r>
    </w:p>
    <w:p>
      <w:r>
        <w:t>2 hét múlva</w:t>
      </w:r>
    </w:p>
    <w:p>
      <w:pPr>
        <w:pStyle w:val="Heading2"/>
      </w:pPr>
      <w:r>
        <w:t>Órán gépjármű fenntartást írtunk</w:t>
      </w:r>
    </w:p>
    <w:p>
      <w:pPr>
        <w:rPr>
          <w:noProof/>
        </w:rPr>
      </w:pPr>
      <w:r>
        <w:rPr>
          <w:noProof/>
        </w:rPr>
        <w:t>\Tech\GY\java\5 GepjarmuFenntartas\VehicleUpkeep.zargo</w:t>
      </w:r>
      <w:r>
        <w:rPr>
          <w:noProof/>
        </w:rPr>
        <w:br/>
      </w:r>
      <w:r>
        <w:rPr>
          <w:noProof/>
        </w:rPr>
        <w:t>↓</w:t>
      </w:r>
      <w:r>
        <w:rPr>
          <w:noProof/>
        </w:rPr>
        <w:br/>
        <w:t>\</w:t>
      </w:r>
      <w:r>
        <w:rPr>
          <w:noProof/>
        </w:rPr>
        <w:t>Tech\GY\java\5 GepjarmuFenntartas\GeneratedCode\</w:t>
      </w:r>
      <w:r>
        <w:rPr>
          <w:noProof/>
        </w:rPr>
        <w:br/>
        <w:t>↓</w:t>
      </w:r>
      <w:r>
        <w:rPr>
          <w:noProof/>
        </w:rPr>
        <w:br/>
      </w:r>
      <w:r>
        <w:rPr>
          <w:noProof/>
        </w:rPr>
        <w:t>\Tech\GY\java\5 GepjarmuFenntartas\VehicleUpkeep\</w:t>
      </w:r>
    </w:p>
    <w:p>
      <w:r>
        <w:t>Gyakorlat vége.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17A1F"/>
    <w:multiLevelType w:val="hybridMultilevel"/>
    <w:tmpl w:val="919C8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8</cp:revision>
  <dcterms:created xsi:type="dcterms:W3CDTF">2012-10-12T06:31:00Z</dcterms:created>
  <dcterms:modified xsi:type="dcterms:W3CDTF">2012-10-19T06:38:00Z</dcterms:modified>
</cp:coreProperties>
</file>