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2. gyakorlat</w:t>
      </w:r>
    </w:p>
    <w:p>
      <w:pPr>
        <w:pStyle w:val="Heading2"/>
      </w:pPr>
      <w:r>
        <w:t>Ismételtünk</w:t>
      </w:r>
    </w:p>
    <w:p>
      <w:proofErr w:type="spellStart"/>
      <w:r>
        <w:t>ZH-n</w:t>
      </w:r>
      <w:proofErr w:type="spellEnd"/>
      <w:r>
        <w:t xml:space="preserve"> nem lehet </w:t>
      </w:r>
      <w:proofErr w:type="spellStart"/>
      <w:r>
        <w:t>CodeBlocks</w:t>
      </w:r>
      <w:proofErr w:type="spellEnd"/>
      <w:r>
        <w:t>, pluszminusz milyen rossz, stb.</w:t>
      </w:r>
    </w:p>
    <w:p>
      <w:r>
        <w:t>Megint felrajzoltuk ezt:</w:t>
      </w:r>
    </w:p>
    <w:p>
      <w:r>
        <w:rPr>
          <w:noProof/>
        </w:rPr>
        <w:drawing>
          <wp:inline distT="0" distB="0" distL="0" distR="0">
            <wp:extent cx="3857625" cy="32194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lang w:val="en-US"/>
        </w:rPr>
        <w:t>(Mnemonics</w:t>
      </w:r>
      <w:r>
        <w:t xml:space="preserve">, gépi utasítás, </w:t>
      </w:r>
      <w:r>
        <w:rPr>
          <w:lang w:val="en-US"/>
        </w:rPr>
        <w:t>assembly</w:t>
      </w:r>
      <w:r>
        <w:t>.)</w:t>
      </w:r>
    </w:p>
    <w:p>
      <w:r>
        <w:t xml:space="preserve">Fordítás eredménye: </w:t>
      </w:r>
      <w:r>
        <w:rPr>
          <w:lang w:val="en-US"/>
        </w:rPr>
        <w:t>Object</w:t>
      </w:r>
      <w:r>
        <w:t xml:space="preserve"> file, ebből lesz futtatható állomány, linkelés után.</w:t>
      </w:r>
    </w:p>
    <w:p>
      <w:pPr>
        <w:pStyle w:val="Heading2"/>
      </w:pPr>
      <w:proofErr w:type="spellStart"/>
      <w:r>
        <w:t>Makefile</w:t>
      </w:r>
      <w:proofErr w:type="spellEnd"/>
    </w:p>
    <w:p>
      <w:r>
        <w:t>Fordító függő fájl, ami összehangolja a fordítás menetét.</w:t>
      </w:r>
    </w:p>
    <w:p>
      <w:pPr>
        <w:pStyle w:val="Heading2"/>
      </w:pPr>
      <w:r>
        <w:t>Fordító kapcsolói</w:t>
      </w:r>
    </w:p>
    <w:p>
      <w:pPr>
        <w:rPr>
          <w:noProof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g++ hello.cpp hello2.cpp -o hello.exe -w -wall -werror -ansi -pedantic</w:t>
      </w:r>
    </w:p>
    <w:p>
      <w:r>
        <w:t>Felsoroljuk a forrásfájlokat, szóközzel elválasztva.</w:t>
      </w:r>
    </w:p>
    <w:p>
      <w:r>
        <w:t>Majd kapcsolókat rakunk:</w:t>
      </w:r>
    </w:p>
    <w:p>
      <w:pPr>
        <w:pStyle w:val="ListParagraph"/>
        <w:numPr>
          <w:ilvl w:val="0"/>
          <w:numId w:val="1"/>
        </w:numPr>
      </w:pPr>
      <w:r>
        <w:rPr>
          <w:noProof/>
        </w:rPr>
        <w:t>-o</w:t>
      </w:r>
      <w:r>
        <w:t xml:space="preserve"> hello.exe (kimenet neve)</w:t>
      </w:r>
    </w:p>
    <w:p>
      <w:pPr>
        <w:pStyle w:val="ListParagraph"/>
        <w:numPr>
          <w:ilvl w:val="0"/>
          <w:numId w:val="1"/>
        </w:numPr>
      </w:pPr>
      <w:r>
        <w:rPr>
          <w:noProof/>
        </w:rPr>
        <w:t>-w</w:t>
      </w:r>
      <w:r>
        <w:t xml:space="preserve"> (Figyelmeztetéseket (</w:t>
      </w:r>
      <w:r>
        <w:rPr>
          <w:lang w:val="en-US"/>
        </w:rPr>
        <w:t>warning</w:t>
      </w:r>
      <w:r>
        <w:t>) generál)</w:t>
      </w:r>
    </w:p>
    <w:p>
      <w:pPr>
        <w:pStyle w:val="ListParagraph"/>
        <w:numPr>
          <w:ilvl w:val="0"/>
          <w:numId w:val="1"/>
        </w:numPr>
      </w:pPr>
      <w:r>
        <w:rPr>
          <w:noProof/>
        </w:rPr>
        <w:t>-Wall</w:t>
      </w:r>
      <w:r>
        <w:t xml:space="preserve"> További figyelmeztetéseket kapcsol be.</w:t>
      </w:r>
    </w:p>
    <w:p>
      <w:pPr>
        <w:pStyle w:val="ListParagraph"/>
        <w:numPr>
          <w:ilvl w:val="0"/>
          <w:numId w:val="1"/>
        </w:numPr>
      </w:pPr>
      <w:r>
        <w:rPr>
          <w:noProof/>
        </w:rPr>
        <w:lastRenderedPageBreak/>
        <w:t>-g</w:t>
      </w:r>
      <w:r>
        <w:t xml:space="preserve"> </w:t>
      </w:r>
      <w:r>
        <w:rPr>
          <w:lang w:val="en-US"/>
        </w:rPr>
        <w:t>Debug</w:t>
      </w:r>
      <w:r>
        <w:t>​</w:t>
      </w:r>
      <w:proofErr w:type="spellStart"/>
      <w:r>
        <w:t>golható</w:t>
      </w:r>
      <w:proofErr w:type="spellEnd"/>
      <w:r>
        <w:t xml:space="preserve"> kódot generál. </w:t>
      </w:r>
      <w:r>
        <w:rPr>
          <w:lang w:val="en-US"/>
        </w:rPr>
        <w:t>Breakpoint</w:t>
      </w:r>
      <w:r>
        <w:t>​</w:t>
      </w:r>
      <w:proofErr w:type="spellStart"/>
      <w:r>
        <w:t>okat</w:t>
      </w:r>
      <w:proofErr w:type="spellEnd"/>
      <w:r>
        <w:t>, tudunk berakni, majd soronként léptethetjük a programot, figyelve a változókat.</w:t>
      </w:r>
    </w:p>
    <w:p>
      <w:pPr>
        <w:pStyle w:val="ListParagraph"/>
        <w:numPr>
          <w:ilvl w:val="0"/>
          <w:numId w:val="1"/>
        </w:numPr>
      </w:pPr>
      <w:r>
        <w:rPr>
          <w:noProof/>
        </w:rPr>
        <w:t>-werror</w:t>
      </w:r>
      <w:r>
        <w:t xml:space="preserve"> Figyelmeztetések helyett hibákat generál és meg is áll a fordítás, ha talál ilyet.</w:t>
      </w:r>
    </w:p>
    <w:p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-ansi -pedantic</w:t>
      </w:r>
    </w:p>
    <w:p>
      <w:pPr>
        <w:pStyle w:val="ListParagraph"/>
        <w:numPr>
          <w:ilvl w:val="0"/>
          <w:numId w:val="1"/>
        </w:numPr>
      </w:pPr>
      <w:r>
        <w:t xml:space="preserve">-I "C:\inc" További include könyvtárak hozzáadása (JAVA-ban </w:t>
      </w:r>
      <w:r>
        <w:rPr>
          <w:lang w:val="en-US"/>
        </w:rPr>
        <w:t>class​path</w:t>
      </w:r>
      <w:r>
        <w:t>)</w:t>
      </w:r>
    </w:p>
    <w:p>
      <w:pPr>
        <w:pStyle w:val="Heading2"/>
      </w:pPr>
      <w:r>
        <w:t>Lehetséges hibák</w:t>
      </w:r>
    </w:p>
    <w:p>
      <w:pPr>
        <w:pStyle w:val="ListParagraph"/>
        <w:numPr>
          <w:ilvl w:val="0"/>
          <w:numId w:val="2"/>
        </w:numPr>
      </w:pPr>
      <w:r>
        <w:rPr>
          <w:lang w:val="en-US"/>
        </w:rPr>
        <w:t>Fatal error</w:t>
      </w:r>
      <w:r>
        <w:t xml:space="preserve"> (Kritikus hiba, pl. elfogy a fordító memóriája)</w:t>
      </w:r>
    </w:p>
    <w:p>
      <w:pPr>
        <w:pStyle w:val="ListParagraph"/>
        <w:numPr>
          <w:ilvl w:val="0"/>
          <w:numId w:val="2"/>
        </w:numPr>
      </w:pPr>
      <w:r>
        <w:rPr>
          <w:lang w:val="en-US"/>
        </w:rPr>
        <w:t>Compiler error</w:t>
      </w:r>
      <w:r>
        <w:t xml:space="preserve"> (Szintaktikai, szemantikai)</w:t>
      </w:r>
    </w:p>
    <w:p>
      <w:pPr>
        <w:pStyle w:val="ListParagraph"/>
        <w:numPr>
          <w:ilvl w:val="0"/>
          <w:numId w:val="2"/>
        </w:numPr>
      </w:pPr>
      <w:r>
        <w:rPr>
          <w:lang w:val="en-US"/>
        </w:rPr>
        <w:t>Warning</w:t>
      </w:r>
      <w:r>
        <w:t xml:space="preserve"> (A program lefordul, de valószínűleg hibát fog okozni futás közben.)</w:t>
      </w:r>
    </w:p>
    <w:p>
      <w:pPr>
        <w:pStyle w:val="ListParagraph"/>
        <w:numPr>
          <w:ilvl w:val="1"/>
          <w:numId w:val="2"/>
        </w:numPr>
      </w:pPr>
      <w:r>
        <w:t>Nincs új sor a fájl végén</w:t>
      </w:r>
    </w:p>
    <w:p>
      <w:pPr>
        <w:pStyle w:val="ListParagraph"/>
        <w:numPr>
          <w:ilvl w:val="1"/>
          <w:numId w:val="2"/>
        </w:numPr>
      </w:pPr>
      <w:r>
        <w:t>Előjeles és előjel nélküli (</w:t>
      </w:r>
      <w:r>
        <w:rPr>
          <w:lang w:val="en-US"/>
        </w:rPr>
        <w:t>signed, unsigned</w:t>
      </w:r>
      <w:r>
        <w:t>) számok összehasonlítása</w:t>
      </w:r>
    </w:p>
    <w:p>
      <w:pPr>
        <w:pStyle w:val="ListParagraph"/>
        <w:numPr>
          <w:ilvl w:val="1"/>
          <w:numId w:val="2"/>
        </w:numPr>
      </w:pPr>
      <w:r>
        <w:t>Nem használt változó</w:t>
      </w:r>
    </w:p>
    <w:p>
      <w:pPr>
        <w:pStyle w:val="ListParagraph"/>
        <w:numPr>
          <w:ilvl w:val="1"/>
          <w:numId w:val="2"/>
        </w:numPr>
      </w:pPr>
      <w:r>
        <w:t>Nem használt függvényparaméterek</w:t>
      </w:r>
    </w:p>
    <w:p>
      <w:pPr>
        <w:pStyle w:val="Heading2"/>
      </w:pPr>
      <w:r>
        <w:t>Hello World.​c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804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804000"/>
          <w:sz w:val="20"/>
          <w:szCs w:val="20"/>
          <w:highlight w:val="white"/>
        </w:rPr>
        <w:t>#include "stdio.h"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int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main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(){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008000"/>
          <w:sz w:val="20"/>
          <w:szCs w:val="20"/>
          <w:highlight w:val="white"/>
        </w:rPr>
        <w:t>//Szabvány szerint ettől a ponttól kezdődik a futtatás. Ma "void main()" már nem használandó. Paraméterlistája lehet változó, általában argc, argv[].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ab/>
        <w:t>printf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808080"/>
          <w:sz w:val="20"/>
          <w:szCs w:val="20"/>
          <w:highlight w:val="white"/>
        </w:rPr>
        <w:t>"Hello %s!"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 xml:space="preserve">, 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név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008000"/>
          <w:sz w:val="20"/>
          <w:szCs w:val="20"/>
          <w:highlight w:val="white"/>
        </w:rPr>
        <w:t>//Globális függvény, include-olni kell hozzá az stdio-t. %s helyett lehet %c, %f, %d, stb, akár többször is.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ab/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return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008000"/>
          <w:sz w:val="20"/>
          <w:szCs w:val="20"/>
          <w:highlight w:val="white"/>
        </w:rPr>
        <w:t>//Ha hiba történt a futás során, az operációs rendszer így tudja meg. A visszatérési értéket megkapja az operációs rendszer. Egyedül a 0 a jó, minden más hibának számít.</w:t>
      </w:r>
    </w:p>
    <w:p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}</w:t>
      </w:r>
    </w:p>
    <w:p>
      <w:r>
        <w:t xml:space="preserve">JAVA-ban a </w:t>
      </w:r>
      <w:r>
        <w:rPr>
          <w:noProof/>
        </w:rPr>
        <w:t xml:space="preserve">printf: 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MessageFormat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format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808080"/>
          <w:sz w:val="20"/>
          <w:szCs w:val="20"/>
          <w:highlight w:val="white"/>
        </w:rPr>
        <w:t>"He</w:t>
      </w:r>
      <w:bookmarkStart w:id="0" w:name="_GoBack"/>
      <w:bookmarkEnd w:id="0"/>
      <w:r>
        <w:rPr>
          <w:rFonts w:ascii="Courier New" w:hAnsi="Courier New" w:cs="Courier New"/>
          <w:noProof/>
          <w:color w:val="808080"/>
          <w:sz w:val="20"/>
          <w:szCs w:val="20"/>
          <w:highlight w:val="white"/>
        </w:rPr>
        <w:t>llo {0}!"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név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);</w:t>
      </w:r>
    </w:p>
    <w:p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printf</w:t>
      </w:r>
      <w:r>
        <w:t xml:space="preserve"> helyett van 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fprintf</w:t>
      </w:r>
      <w:r>
        <w:t xml:space="preserve"> is, ami </w:t>
      </w:r>
      <m:oMath>
        <m:r>
          <w:rPr>
            <w:rFonts w:ascii="Cambria Math" w:hAnsi="Cambria Math"/>
          </w:rPr>
          <m:t>stdout</m:t>
        </m:r>
      </m:oMath>
      <w:r>
        <w:t xml:space="preserve"> helyett máshova is tudott írni, például hibakimenet, fájl.</w:t>
      </w:r>
    </w:p>
    <w:p>
      <w:pPr>
        <w:pStyle w:val="Heading2"/>
      </w:pPr>
      <w:r>
        <w:t>Deklaráció</w:t>
      </w:r>
    </w:p>
    <w:p>
      <w:r>
        <w:t xml:space="preserve">Ahhoz, hogy az 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x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y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+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f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z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</w:t>
      </w:r>
      <w:r>
        <w:t xml:space="preserve"> kifejezésnek legyen értelme, meg kell adni, hogy </w:t>
      </w:r>
      <m:oMath>
        <m:r>
          <w:rPr>
            <w:rFonts w:ascii="Cambria Math" w:hAnsi="Cambria Math"/>
          </w:rPr>
          <m:t>x</m:t>
        </m:r>
      </m:oMath>
      <w:r>
        <w:t xml:space="preserve">, </w:t>
      </w:r>
      <m:oMath>
        <m:r>
          <w:rPr>
            <w:rFonts w:ascii="Cambria Math" w:hAnsi="Cambria Math"/>
          </w:rPr>
          <m:t>y</m:t>
        </m:r>
      </m:oMath>
      <w:r>
        <w:t xml:space="preserve"> és </w:t>
      </w:r>
      <m:oMath>
        <m:r>
          <w:rPr>
            <w:rFonts w:ascii="Cambria Math" w:hAnsi="Cambria Math"/>
          </w:rPr>
          <m:t>f</m:t>
        </m:r>
      </m:oMath>
      <w:r>
        <w:t xml:space="preserve"> mik. (Változó vagy függvény, mi a típusuk, </w:t>
      </w:r>
      <m:oMath>
        <m:r>
          <w:rPr>
            <w:rFonts w:ascii="Cambria Math" w:hAnsi="Cambria Math"/>
          </w:rPr>
          <m:t>f</m:t>
        </m:r>
      </m:oMath>
      <w:r>
        <w:t xml:space="preserve"> elfogad olyan típusút, van összeadás a két típus között, stb.)</w:t>
      </w:r>
    </w:p>
    <w:p>
      <w:pPr>
        <w:rPr>
          <w:rFonts w:ascii="Courier New" w:hAnsi="Courier New" w:cs="Courier New"/>
          <w:b/>
          <w:bCs/>
          <w:color w:val="000080"/>
          <w:sz w:val="20"/>
          <w:szCs w:val="20"/>
        </w:rPr>
      </w:pPr>
      <w:r>
        <w:t>Fölé kell írni, hogy: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int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x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y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z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</w:p>
    <w:p>
      <w:pPr>
        <w:rPr>
          <w:noProof/>
        </w:rPr>
      </w:pP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int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f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int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param1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);</w:t>
      </w:r>
    </w:p>
    <w:p>
      <w:pPr>
        <w:pStyle w:val="Heading2"/>
      </w:pPr>
      <w:r>
        <w:t>Hello World.​cpp</w:t>
      </w:r>
    </w:p>
    <w:p>
      <w:r>
        <w:t xml:space="preserve">A régi c-s könyvtárak még elérhetőek, de </w:t>
      </w:r>
      <m:oMath>
        <m:r>
          <w:rPr>
            <w:rFonts w:ascii="Cambria Math" w:hAnsi="Cambria Math"/>
          </w:rPr>
          <m:t>"stdio.h"</m:t>
        </m:r>
      </m:oMath>
      <w:r>
        <w:t xml:space="preserve"> helyett </w:t>
      </w:r>
      <m:oMath>
        <m:r>
          <w:rPr>
            <w:rFonts w:ascii="Cambria Math" w:hAnsi="Cambria Math"/>
          </w:rPr>
          <m:t>&lt;cstdio&gt;</m:t>
        </m:r>
      </m:oMath>
      <w:r>
        <w:t xml:space="preserve">. (Le kell vágni </w:t>
      </w:r>
      <w:proofErr w:type="gramStart"/>
      <w:r>
        <w:t xml:space="preserve">a </w:t>
      </w:r>
      <m:oMath>
        <m:r>
          <w:rPr>
            <w:rFonts w:ascii="Cambria Math" w:hAnsi="Cambria Math"/>
          </w:rPr>
          <m:t>.</m:t>
        </m:r>
        <w:proofErr w:type="gramEnd"/>
        <m:r>
          <w:rPr>
            <w:rFonts w:ascii="Cambria Math" w:hAnsi="Cambria Math"/>
          </w:rPr>
          <m:t>h</m:t>
        </m:r>
      </m:oMath>
      <w:r>
        <w:t xml:space="preserve">-t és elé kell írni, hogy </w:t>
      </w:r>
      <m:oMath>
        <m:r>
          <w:rPr>
            <w:rFonts w:ascii="Cambria Math" w:hAnsi="Cambria Math"/>
          </w:rPr>
          <m:t>c</m:t>
        </m:r>
      </m:oMath>
      <w:r>
        <w:t>.)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804000"/>
          <w:sz w:val="20"/>
          <w:szCs w:val="20"/>
          <w:highlight w:val="white"/>
        </w:rPr>
        <w:t xml:space="preserve">#include &lt;iostream&gt; </w:t>
      </w:r>
      <w:r>
        <w:rPr>
          <w:rFonts w:ascii="Courier New" w:hAnsi="Courier New" w:cs="Courier New"/>
          <w:noProof/>
          <w:color w:val="008000"/>
          <w:sz w:val="20"/>
          <w:szCs w:val="20"/>
          <w:highlight w:val="white"/>
        </w:rPr>
        <w:t>//Nem a projektkönyvtárhoz relatívan keresi, mint az idézőjeles verzió, hanem speciális include útvonalakon.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using namespace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std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008000"/>
          <w:sz w:val="20"/>
          <w:szCs w:val="20"/>
          <w:highlight w:val="white"/>
        </w:rPr>
        <w:t>//Névtér nélkül nem működik a cout, csak az std::cout. Ez a névütközések elkerülése miatt része a szabványnak. A legtöbb utasítás az std névtérben van. Így feloldható marad a legtöbb változónk.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int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main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(){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ab/>
        <w:t>cout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&lt;&lt;</w:t>
      </w:r>
      <w:r>
        <w:rPr>
          <w:rFonts w:ascii="Courier New" w:hAnsi="Courier New" w:cs="Courier New"/>
          <w:noProof/>
          <w:color w:val="808080"/>
          <w:sz w:val="20"/>
          <w:szCs w:val="20"/>
          <w:highlight w:val="white"/>
        </w:rPr>
        <w:t>"Hello "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&lt;&lt;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név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&lt;&lt;</w:t>
      </w:r>
      <w:r>
        <w:rPr>
          <w:rFonts w:ascii="Courier New" w:hAnsi="Courier New" w:cs="Courier New"/>
          <w:noProof/>
          <w:color w:val="808080"/>
          <w:sz w:val="20"/>
          <w:szCs w:val="20"/>
          <w:highlight w:val="white"/>
        </w:rPr>
        <w:t>"!"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&lt;&lt;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endl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  <w:highlight w:val="white"/>
        </w:rPr>
        <w:t xml:space="preserve">//A 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cout</w:t>
      </w:r>
      <w:r>
        <w:rPr>
          <w:rFonts w:ascii="Courier New" w:hAnsi="Courier New" w:cs="Courier New"/>
          <w:noProof/>
          <w:color w:val="008000"/>
          <w:sz w:val="20"/>
          <w:szCs w:val="20"/>
          <w:highlight w:val="white"/>
        </w:rPr>
        <w:t xml:space="preserve">, a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&lt;&lt;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008000"/>
          <w:sz w:val="20"/>
          <w:szCs w:val="20"/>
          <w:highlight w:val="white"/>
        </w:rPr>
        <w:t xml:space="preserve">operátor és az 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endl </w:t>
      </w:r>
      <w:r>
        <w:rPr>
          <w:rFonts w:ascii="Courier New" w:hAnsi="Courier New" w:cs="Courier New"/>
          <w:noProof/>
          <w:color w:val="008000"/>
          <w:sz w:val="20"/>
          <w:szCs w:val="20"/>
          <w:highlight w:val="white"/>
        </w:rPr>
        <w:t>miatt include-olni kell az iostream-et.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  <w:highlight w:val="white"/>
        </w:rPr>
        <w:t xml:space="preserve">// A 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cout</w:t>
      </w:r>
      <w:r>
        <w:rPr>
          <w:rFonts w:ascii="Courier New" w:hAnsi="Courier New" w:cs="Courier New"/>
          <w:noProof/>
          <w:color w:val="008000"/>
          <w:sz w:val="20"/>
          <w:szCs w:val="20"/>
          <w:highlight w:val="white"/>
        </w:rPr>
        <w:t xml:space="preserve"> így van deklarálva: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ostream cout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  <w:r>
        <w:rPr>
          <w:rFonts w:ascii="Courier New" w:hAnsi="Courier New" w:cs="Courier New"/>
          <w:noProof/>
          <w:color w:val="008000"/>
          <w:sz w:val="20"/>
          <w:szCs w:val="20"/>
          <w:highlight w:val="white"/>
        </w:rPr>
        <w:t>.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  <w:highlight w:val="white"/>
        </w:rPr>
        <w:t xml:space="preserve">// A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&lt;&lt;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008000"/>
          <w:sz w:val="20"/>
          <w:szCs w:val="20"/>
          <w:highlight w:val="white"/>
        </w:rPr>
        <w:t>így van deklarálva: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ostream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operator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&lt;&lt;(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ostream o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char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*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str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);</w:t>
      </w:r>
      <w:r>
        <w:rPr>
          <w:rFonts w:ascii="Courier New" w:hAnsi="Courier New" w:cs="Courier New"/>
          <w:noProof/>
          <w:color w:val="008000"/>
          <w:sz w:val="20"/>
          <w:szCs w:val="20"/>
          <w:highlight w:val="white"/>
        </w:rPr>
        <w:t>.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  <w:highlight w:val="white"/>
        </w:rPr>
        <w:t xml:space="preserve">// Az 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endl</w:t>
      </w:r>
      <w:r>
        <w:rPr>
          <w:rFonts w:ascii="Courier New" w:hAnsi="Courier New" w:cs="Courier New"/>
          <w:noProof/>
          <w:color w:val="008000"/>
          <w:sz w:val="20"/>
          <w:szCs w:val="20"/>
          <w:highlight w:val="white"/>
        </w:rPr>
        <w:t xml:space="preserve"> a kiíró utasítás (+ új sor). (Pufferelés (buffering) miatt.) A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  <w:highlight w:val="white"/>
        </w:rPr>
        <w:t>'\n'</w:t>
      </w:r>
      <w:r>
        <w:rPr>
          <w:rFonts w:ascii="Courier New" w:hAnsi="Courier New" w:cs="Courier New"/>
          <w:noProof/>
          <w:color w:val="008000"/>
          <w:sz w:val="20"/>
          <w:szCs w:val="20"/>
          <w:highlight w:val="white"/>
        </w:rPr>
        <w:t xml:space="preserve"> is üríti ugyan a buffert, de nem szabványos. Inkább a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cout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&lt;&lt;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flush</w:t>
      </w:r>
      <w:r>
        <w:rPr>
          <w:rFonts w:ascii="Courier New" w:hAnsi="Courier New" w:cs="Courier New"/>
          <w:noProof/>
          <w:color w:val="008000"/>
          <w:sz w:val="20"/>
          <w:szCs w:val="20"/>
          <w:highlight w:val="white"/>
        </w:rPr>
        <w:t xml:space="preserve"> -t használjuk.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ab/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return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</w:p>
    <w:p>
      <w:pPr>
        <w:rPr>
          <w:noProof/>
        </w:rPr>
      </w:pP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}</w:t>
      </w:r>
    </w:p>
    <w:p>
      <w:pPr>
        <w:pStyle w:val="Heading2"/>
      </w:pPr>
      <w:r>
        <w:t xml:space="preserve">Globális változók, </w:t>
      </w:r>
      <w:r>
        <w:rPr>
          <w:lang w:val="en-US"/>
        </w:rPr>
        <w:t>namespace</w:t>
      </w:r>
    </w:p>
    <w:p>
      <w:r>
        <w:t>Osztályon, névtéren kívül deklarált változó globális.</w:t>
      </w:r>
    </w:p>
    <w:p>
      <w:r>
        <w:t>Deklaráláskor a változókat mindig egy bizonyos hatókörbe vezetjük. (globális, lokális, stb.)</w:t>
      </w:r>
    </w:p>
    <w:p>
      <w:r>
        <w:t xml:space="preserve">A c szabvány szerint a változók neve bármilyen hosszú lehet, de a fordítók és a </w:t>
      </w:r>
      <w:r>
        <w:rPr>
          <w:lang w:val="en-US"/>
        </w:rPr>
        <w:t>linker</w:t>
      </w:r>
      <w:r>
        <w:t>​</w:t>
      </w:r>
      <w:proofErr w:type="spellStart"/>
      <w:r>
        <w:t>ek</w:t>
      </w:r>
      <w:proofErr w:type="spellEnd"/>
      <w:r>
        <w:t xml:space="preserve"> 32 karakter után általában levágják.</w:t>
      </w:r>
    </w:p>
    <w:p>
      <w:r>
        <w:t xml:space="preserve">Névteret globális helyen lehet létrehozni, de </w:t>
      </w:r>
      <w:r>
        <w:rPr>
          <w:lang w:val="en-US"/>
        </w:rPr>
        <w:t>namespace</w:t>
      </w:r>
      <w:r>
        <w:t>​</w:t>
      </w:r>
      <w:proofErr w:type="spellStart"/>
      <w:r>
        <w:t>-en</w:t>
      </w:r>
      <w:proofErr w:type="spellEnd"/>
      <w:r>
        <w:t xml:space="preserve"> belül lehet létrehozni másikat, egymásba ágyazva.</w:t>
      </w:r>
    </w:p>
    <w:p>
      <w:r>
        <w:t>Négy mód a használatra:</w:t>
      </w:r>
    </w:p>
    <w:p>
      <w:pPr>
        <w:pStyle w:val="ListParagraph"/>
        <w:numPr>
          <w:ilvl w:val="0"/>
          <w:numId w:val="3"/>
        </w:num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using namespace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std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  <w:r>
        <w:t xml:space="preserve"> direktíva. Kiemeli az összes </w:t>
      </w:r>
      <m:oMath>
        <m:r>
          <w:rPr>
            <w:rFonts w:ascii="Cambria Math" w:hAnsi="Cambria Math"/>
          </w:rPr>
          <m:t>std</m:t>
        </m:r>
      </m:oMath>
      <w:r>
        <w:t>-beli deklarációt globális térbe. ZH-n nem érdemes használni, -1 stílus jegy.</w:t>
      </w:r>
    </w:p>
    <w:p>
      <w:pPr>
        <w:pStyle w:val="ListParagraph"/>
        <w:numPr>
          <w:ilvl w:val="0"/>
          <w:numId w:val="3"/>
        </w:num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using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név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  <w:r>
        <w:t xml:space="preserve"> direktíva. Ezzel csak egy nevet, például az </w:t>
      </w:r>
      <m:oMath>
        <m:r>
          <w:rPr>
            <w:rFonts w:ascii="Cambria Math" w:hAnsi="Cambria Math"/>
          </w:rPr>
          <m:t>std</m:t>
        </m:r>
        <w:proofErr w:type="gramStart"/>
        <m:r>
          <w:rPr>
            <w:rFonts w:ascii="Cambria Math" w:hAnsi="Cambria Math"/>
          </w:rPr>
          <m:t>::</m:t>
        </m:r>
        <w:proofErr w:type="gramEnd"/>
        <m:r>
          <w:rPr>
            <w:rFonts w:ascii="Cambria Math" w:hAnsi="Cambria Math"/>
          </w:rPr>
          <m:t>cout</m:t>
        </m:r>
      </m:oMath>
      <w:r>
        <w:t>-ot emelem ki globális névtérbe.</w:t>
      </w:r>
    </w:p>
    <w:p>
      <w:pPr>
        <w:pStyle w:val="ListParagraph"/>
        <w:numPr>
          <w:ilvl w:val="0"/>
          <w:numId w:val="3"/>
        </w:numPr>
      </w:pP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::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cout</w:t>
      </w:r>
      <w:r>
        <w:t xml:space="preserve"> Hatókör-feloldó operátor. (</w:t>
      </w:r>
      <w:r>
        <w:rPr>
          <w:lang w:val="en-US"/>
        </w:rPr>
        <w:t>scope</w:t>
      </w:r>
      <w:r>
        <w:t xml:space="preserve">) Globális névtérre hivatkozik. Például </w:t>
      </w:r>
      <m:oMath>
        <m:r>
          <w:rPr>
            <w:rFonts w:ascii="Cambria Math" w:hAnsi="Cambria Math"/>
          </w:rPr>
          <m:t>int cout</m:t>
        </m:r>
      </m:oMath>
      <w:r>
        <w:t xml:space="preserve"> változónkat így érhetjük el.</w:t>
      </w:r>
    </w:p>
    <w:p>
      <w:pPr>
        <w:pStyle w:val="ListParagraph"/>
        <w:numPr>
          <w:ilvl w:val="0"/>
          <w:numId w:val="3"/>
        </w:num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std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::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cout</w:t>
      </w:r>
      <w:r>
        <w:t xml:space="preserve"> Konkrétan kiírjuk, hol van. Ezt tartják szépnek, </w:t>
      </w:r>
      <w:proofErr w:type="spellStart"/>
      <w:r>
        <w:t>ZH-n</w:t>
      </w:r>
      <w:proofErr w:type="spellEnd"/>
      <w:r>
        <w:t xml:space="preserve"> érdemes így programozni.</w:t>
      </w:r>
    </w:p>
    <w:p>
      <w:r>
        <w:rPr>
          <w:lang w:val="en-US"/>
        </w:rPr>
        <w:t>Header</w:t>
      </w:r>
      <w:r>
        <w:t xml:space="preserve"> fájlba szigorúan tilos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using namespace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std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  <w:proofErr w:type="spellStart"/>
      <w:r>
        <w:t>-t</w:t>
      </w:r>
      <w:proofErr w:type="spellEnd"/>
      <w:r>
        <w:t xml:space="preserve"> írni. Elronthatja a cpp fájlokat, amik használnák a </w:t>
      </w:r>
      <w:r>
        <w:rPr>
          <w:lang w:val="en-US"/>
        </w:rPr>
        <w:t>header</w:t>
      </w:r>
      <w:r>
        <w:t>​</w:t>
      </w:r>
      <w:proofErr w:type="spellStart"/>
      <w:r>
        <w:t>-t</w:t>
      </w:r>
      <w:proofErr w:type="spellEnd"/>
      <w:r>
        <w:t>.</w:t>
      </w:r>
    </w:p>
    <w:p>
      <w:pPr>
        <w:pStyle w:val="Heading2"/>
      </w:pPr>
      <w:r>
        <w:t>Pluszminusz</w:t>
      </w:r>
    </w:p>
    <w:p>
      <w:r>
        <w:t>Fordítás lépései:</w:t>
      </w:r>
    </w:p>
    <w:p>
      <w:pPr>
        <w:pStyle w:val="ListParagraph"/>
        <w:numPr>
          <w:ilvl w:val="0"/>
          <w:numId w:val="4"/>
        </w:numPr>
      </w:pPr>
      <w:r>
        <w:t xml:space="preserve">[Preprocesszor] ← {Forráskódok + </w:t>
      </w:r>
      <w:r>
        <w:rPr>
          <w:lang w:val="en-US"/>
        </w:rPr>
        <w:t>header</w:t>
      </w:r>
      <w:r>
        <w:t xml:space="preserve"> fájlok}</w:t>
      </w:r>
    </w:p>
    <w:p>
      <w:pPr>
        <w:pStyle w:val="ListParagraph"/>
        <w:numPr>
          <w:ilvl w:val="0"/>
          <w:numId w:val="4"/>
        </w:numPr>
      </w:pPr>
      <w:r>
        <w:t>[Fordító] ← {</w:t>
      </w:r>
      <w:proofErr w:type="spellStart"/>
      <w:r>
        <w:t>Előfeldolgozott</w:t>
      </w:r>
      <w:proofErr w:type="spellEnd"/>
      <w:r>
        <w:t xml:space="preserve"> forrásfájl}</w:t>
      </w:r>
    </w:p>
    <w:p>
      <w:pPr>
        <w:pStyle w:val="ListParagraph"/>
        <w:numPr>
          <w:ilvl w:val="0"/>
          <w:numId w:val="4"/>
        </w:numPr>
      </w:pPr>
      <w:r>
        <w:t>[Assembler] ← {Assembly kód}</w:t>
      </w:r>
    </w:p>
    <w:p>
      <w:pPr>
        <w:pStyle w:val="ListParagraph"/>
        <w:numPr>
          <w:ilvl w:val="0"/>
          <w:numId w:val="4"/>
        </w:numPr>
      </w:pPr>
      <w:r>
        <w:t>[</w:t>
      </w:r>
      <w:r>
        <w:rPr>
          <w:lang w:val="en-US"/>
        </w:rPr>
        <w:t>Linker</w:t>
      </w:r>
      <w:r>
        <w:t>] ← {Gépi kód}</w:t>
      </w:r>
    </w:p>
    <w:p>
      <w:pPr>
        <w:pStyle w:val="ListParagraph"/>
        <w:numPr>
          <w:ilvl w:val="0"/>
          <w:numId w:val="4"/>
        </w:numPr>
      </w:pPr>
      <w:r>
        <w:t>Futtatható állomány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63E9B"/>
    <w:multiLevelType w:val="hybridMultilevel"/>
    <w:tmpl w:val="E62A64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0F75D0"/>
    <w:multiLevelType w:val="hybridMultilevel"/>
    <w:tmpl w:val="5D40B3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4947E1"/>
    <w:multiLevelType w:val="hybridMultilevel"/>
    <w:tmpl w:val="73F4EB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B02703"/>
    <w:multiLevelType w:val="hybridMultilevel"/>
    <w:tmpl w:val="C7B62A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ormal"/>
    <w:link w:val="Heading1Char"/>
    <w:uiPriority w:val="9"/>
    <w:qFormat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Pr>
      <w:rFonts w:eastAsia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ormal"/>
    <w:link w:val="Heading1Char"/>
    <w:uiPriority w:val="9"/>
    <w:qFormat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Pr>
      <w:rFonts w:eastAsia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540</Words>
  <Characters>3732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>2. gyakorlat</vt:lpstr>
      <vt:lpstr>    Ismételtünk</vt:lpstr>
      <vt:lpstr>    Makefile</vt:lpstr>
      <vt:lpstr>    Fordító kapcsolói</vt:lpstr>
      <vt:lpstr>    Lehetséges hibák</vt:lpstr>
      <vt:lpstr>    Hello World.​c</vt:lpstr>
      <vt:lpstr>    Deklaráció</vt:lpstr>
      <vt:lpstr>    Hello World.​cpp</vt:lpstr>
      <vt:lpstr>    Globális változók, namespace</vt:lpstr>
      <vt:lpstr>    Pluszminusz</vt:lpstr>
    </vt:vector>
  </TitlesOfParts>
  <Company>Microsoft</Company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3ICE</dc:creator>
  <cp:keywords/>
  <dc:description/>
  <cp:lastModifiedBy>3ICE</cp:lastModifiedBy>
  <cp:revision>115</cp:revision>
  <dcterms:created xsi:type="dcterms:W3CDTF">2012-09-18T06:14:00Z</dcterms:created>
  <dcterms:modified xsi:type="dcterms:W3CDTF">2012-09-24T10:52:00Z</dcterms:modified>
</cp:coreProperties>
</file>