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8. előadás</w:t>
      </w:r>
    </w:p>
    <w:p>
      <w:r>
        <w:t>Késtem 10 percet, nem hiszem, hogy sok mindenről lemaradtam volna.</w:t>
      </w:r>
    </w:p>
    <w:p>
      <w:pPr>
        <w:pStyle w:val="Heading2"/>
      </w:pPr>
      <w:r>
        <w:t>Típusok</w:t>
      </w:r>
    </w:p>
    <w:p>
      <w:r>
        <w:t>A típus absztrakció. Nincs ilyen fogalom számítógépben.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typedef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user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string name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string email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r>
        <w:t xml:space="preserve"> Komplex számokat többféleképpen lehet ábrázolni. Pl.: valós és képzetes rész.</w:t>
      </w:r>
    </w:p>
    <w:p>
      <w:r>
        <w:t>Régen komplex szám abszolút értékét számoló függvény két paraméterként kapta meg a komplex számot. Ez a két paraméter egybe tartozott, de ez nem működik így sokáig… Két komplex szám összege…</w:t>
      </w:r>
    </w:p>
    <w:p>
      <w:r>
        <w:t>Ekkor jött létre a rekord típus. (Egymáshoz tartozó típusok általában a memóriában is egymás mellé kerülnek.)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675"/>
      </w:tblGrid>
      <w:tr>
        <w:tc>
          <w:tcPr>
            <w:tcW w:w="1180" w:type="dxa"/>
            <w:gridSpan w:val="2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Complex</m:t>
                </m:r>
              </m:oMath>
            </m:oMathPara>
          </w:p>
        </w:tc>
      </w:tr>
      <w:tr>
        <w:tc>
          <w:tcPr>
            <w:tcW w:w="505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Re</m:t>
                </m:r>
              </m:oMath>
            </m:oMathPara>
          </w:p>
        </w:tc>
        <w:tc>
          <w:tcPr>
            <w:tcW w:w="675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Im</m:t>
                </m:r>
              </m:oMath>
            </m:oMathPara>
          </w:p>
        </w:tc>
      </w:tr>
    </w:tbl>
    <w:p>
      <w:r>
        <w:t xml:space="preserve">Komplex számokat összeadó függvény ekkor már megy a </w:t>
      </w:r>
      <m:oMath>
        <m:r>
          <w:rPr>
            <w:rFonts w:ascii="Cambria Math" w:hAnsi="Cambria Math"/>
          </w:rPr>
          <m:t>Complex</m:t>
        </m:r>
      </m:oMath>
      <w:r>
        <w:t xml:space="preserve"> típussal.</w:t>
      </w:r>
    </w:p>
    <w:p>
      <w:r>
        <w:t>Az objektum orientáltság ennél még tovább megy: Komplex számokhoz tartozó műveletek: Van legalább egy komplex szám paramétere. Típusok mögött nem csak reprezentáció áll, hanem a műveletek is. Osztályok belül megírt tagfüggvények. Ábrázolás + műveletek.</w:t>
      </w:r>
    </w:p>
    <w:p>
      <w:pPr>
        <w:pStyle w:val="Heading1"/>
      </w:pPr>
      <w:r>
        <w:t>Példa: dátum</w:t>
      </w:r>
    </w:p>
    <w:p>
      <w:pPr>
        <w:pStyle w:val="Heading2"/>
      </w:pPr>
      <w:r>
        <w:t>Tesztprogram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</w:pPr>
            <w:r>
              <w:t>Tesztprogram</w:t>
            </w:r>
          </w:p>
        </w:tc>
      </w:tr>
      <w:t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"date.h"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program a date osztály tesztelésére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lastRenderedPageBreak/>
              <w:tab/>
              <w:t>date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while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cin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2004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lastRenderedPageBreak/>
        <w:t>Dátum létrehozása:</w:t>
      </w:r>
    </w:p>
    <w:p>
      <w:pPr>
        <w:pStyle w:val="ListParagraph"/>
        <w:numPr>
          <w:ilvl w:val="0"/>
          <w:numId w:val="1"/>
        </w:numPr>
      </w:pPr>
      <w:r>
        <w:t xml:space="preserve">3 paraméterrel: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date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2012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ListParagraph"/>
        <w:numPr>
          <w:ilvl w:val="0"/>
          <w:numId w:val="1"/>
        </w:numPr>
      </w:pPr>
      <w:r>
        <w:t xml:space="preserve">2 paraméterrel: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2004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ListParagraph"/>
        <w:numPr>
          <w:ilvl w:val="0"/>
          <w:numId w:val="1"/>
        </w:numPr>
      </w:pPr>
      <w:r>
        <w:t xml:space="preserve">1 paraméterrel: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date d3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2005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ListParagraph"/>
        <w:numPr>
          <w:ilvl w:val="0"/>
          <w:numId w:val="1"/>
        </w:numPr>
      </w:pPr>
      <w:r>
        <w:t xml:space="preserve">Szövegből: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date d4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"2012.11.12"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ListParagraph"/>
        <w:numPr>
          <w:ilvl w:val="0"/>
          <w:numId w:val="1"/>
        </w:numPr>
      </w:pPr>
      <w:r>
        <w:t xml:space="preserve">Nem adunk meg semmit, ekkor </w:t>
      </w:r>
      <w:r>
        <w:rPr>
          <w:lang w:val="en-US"/>
        </w:rPr>
        <w:t>default</w:t>
      </w:r>
      <w:r>
        <w:t xml:space="preserve"> értékekkel jön létre egy dátum.</w:t>
      </w:r>
    </w:p>
    <w:p>
      <w:r>
        <w:t xml:space="preserve">Java-ban dátum objektum létrehozásakor nem jön létre semmi, csak miután inicializáltuk is. De C++-ban egyből létrejön, memóriaszeméttel. Nem </w:t>
      </w:r>
      <w:proofErr w:type="gramStart"/>
      <w:r>
        <w:t>NULL</w:t>
      </w:r>
      <w:proofErr w:type="gramEnd"/>
      <w:r>
        <w:t xml:space="preserve"> referencia lesz. Valid objektum a tárterületen.</w:t>
      </w:r>
    </w:p>
    <w:p>
      <w:r>
        <w:t>Dátumok összehasonlítása támogatva van. Dátumok inkrementálása működik, 1-1 nappal lép előre.</w:t>
      </w:r>
    </w:p>
    <w:p>
      <w:pPr>
        <w:pStyle w:val="Heading2"/>
      </w:pPr>
      <w:r>
        <w:rPr>
          <w:noProof/>
          <w:lang w:val="en-US"/>
        </w:rPr>
        <w:t>Header fájl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Header fájl</w:t>
            </w:r>
          </w:p>
        </w:tc>
      </w:tr>
      <w:t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#ifndef DATE_H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#define DATE_H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 xml:space="preserve">/*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 xml:space="preserve"> * egy egyszerû dátum típus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 xml:space="preserve"> *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 xml:space="preserve"> * egy bonyolulthoz lásd: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 xml:space="preserve"> * http://www3.sympatico.ca/date4cpp/index.html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 xml:space="preserve"> *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 xml:space="preserve">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konstruktorok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2000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lekérdezések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get_day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módosító mûveletek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set_year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year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set_month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month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set_day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 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operátorok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date 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curr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curr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beolvasás - kivitel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segéd-függvények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TODO: ellenõrzések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year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month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adattagok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globális mûveletek az osztályon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inline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!(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d2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||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inline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!=(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d2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||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inline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!(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inline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!(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inline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beolvasó és kiíró operátor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DATE_H */</w:t>
            </w:r>
          </w:p>
        </w:tc>
      </w:tr>
    </w:tbl>
    <w:p>
      <w:r>
        <w:rPr>
          <w:lang w:val="en-US"/>
        </w:rPr>
        <w:t>Header</w:t>
      </w:r>
      <w:r>
        <w:t xml:space="preserve"> fájl célja: Fordító lássa, hány bájtos egy-egy dátum. Ha ezt nem tudná, nem fordulna a program.</w:t>
      </w:r>
    </w:p>
    <w:p>
      <w:pPr>
        <w:autoSpaceDE w:val="0"/>
        <w:autoSpaceDN w:val="0"/>
        <w:adjustRightInd w:val="0"/>
        <w:spacing w:after="0"/>
      </w:pPr>
      <w:r>
        <w:t xml:space="preserve">Itt is fontos az </w:t>
      </w:r>
      <w:r>
        <w:rPr>
          <w:lang w:val="en-US"/>
        </w:rPr>
        <w:t>include-guard</w:t>
      </w:r>
      <w:r>
        <w:t xml:space="preserve">. </w:t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  <w:lang w:val="en-US"/>
        </w:rPr>
        <w:t>#ifndef DATE_H</w:t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  <w:lang w:val="en-US"/>
        </w:rPr>
        <w:tab/>
        <w:t>#define DATE_H</w:t>
      </w:r>
      <w:r>
        <w:rPr>
          <w:rFonts w:ascii="Courier New" w:hAnsi="Courier New" w:cs="Courier New"/>
          <w:noProof/>
          <w:color w:val="804000"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  <w:lang w:val="en-US"/>
        </w:rPr>
        <w:t>/* ... */</w:t>
      </w:r>
      <w:r>
        <w:rPr>
          <w:rFonts w:ascii="Courier New" w:hAnsi="Courier New" w:cs="Courier New"/>
          <w:noProof/>
          <w:color w:val="804000"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  <w:lang w:val="en-US"/>
        </w:rPr>
        <w:t>#endif</w:t>
      </w:r>
    </w:p>
    <w:p>
      <w:r>
        <w:t xml:space="preserve">Tagfüggvények meghívása: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pStyle w:val="Heading2"/>
      </w:pPr>
      <w:r>
        <w:t>Konstruktor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ab/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  <w:lang w:val="en-US"/>
        </w:rPr>
        <w:t>2000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  <w:lang w:val="en-US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  <w:lang w:val="en-US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set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ab/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</w:p>
    <w:p>
      <w:r>
        <w:t>Nincs visszatérési értéke. Felsoroljuk, milyen paraméterekkel hívható meg a konstruktor. (Mi az a minimális információ, ami szükséges egy objektum létrehozásához.)</w:t>
      </w:r>
    </w:p>
    <w:p>
      <w:r>
        <w:t xml:space="preserve">Ha adunk egy paraméter után </w:t>
      </w:r>
      <w:r>
        <w:rPr>
          <w:lang w:val="en-US"/>
        </w:rPr>
        <w:t>default</w:t>
      </w:r>
      <w:r>
        <w:t xml:space="preserve"> értéket, akkor azt nem kötelező megadni létrehozáskor.</w:t>
      </w:r>
    </w:p>
    <w:p>
      <w:r>
        <w:t xml:space="preserve">Ha egy paramétert sem adunk meg, akkor úgynevezett </w:t>
      </w:r>
      <w:r>
        <w:rPr>
          <w:lang w:val="en-US"/>
        </w:rPr>
        <w:t>default</w:t>
      </w:r>
      <w:r>
        <w:t xml:space="preserve"> konstruált objektumot kapunk.</w:t>
      </w:r>
    </w:p>
    <w:p>
      <w:r>
        <w:t>A konstruktor túlterhelhető. Ugyan azzal a névvel, de más paraméter szignatúrával működik.</w:t>
      </w:r>
    </w:p>
    <w:p>
      <w:r>
        <w:t xml:space="preserve">A konstruktort nem kell egyből a </w:t>
      </w:r>
      <w:r>
        <w:rPr>
          <w:lang w:val="en-US"/>
        </w:rPr>
        <w:t>header</w:t>
      </w:r>
      <w:r>
        <w:t xml:space="preserve">​ben implementálni. De ha egyből implementáljuk, </w:t>
      </w:r>
      <m:oMath>
        <m:r>
          <w:rPr>
            <w:rFonts w:ascii="Cambria Math" w:hAnsi="Cambria Math"/>
          </w:rPr>
          <m:t>inline</m:t>
        </m:r>
      </m:oMath>
      <w:r>
        <w:t xml:space="preserve"> lesz. (Már ha nem túl bonyolult a törzse.)</w:t>
      </w:r>
    </w:p>
    <w:p>
      <w:r>
        <w:t xml:space="preserve">Konstruktorhívás paraméter nélkül nem lehet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date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noProof/>
        </w:rPr>
        <w:t>,</w:t>
      </w:r>
      <w:r>
        <w:t xml:space="preserve"> az függvény deklaráció lenne. Csak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date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lehet.</w:t>
      </w:r>
    </w:p>
    <w:p>
      <w:pPr>
        <w:pStyle w:val="Heading2"/>
      </w:pPr>
      <w:r>
        <w:t>Lekérdezések (</w:t>
      </w:r>
      <m:oMath>
        <m:r>
          <m:rPr>
            <m:sty m:val="bi"/>
          </m:rPr>
          <w:rPr>
            <w:rFonts w:ascii="Cambria Math" w:hAnsi="Cambria Math"/>
          </w:rPr>
          <m:t>const</m:t>
        </m:r>
      </m:oMath>
      <w:r>
        <w:t xml:space="preserve"> kulcsszóval)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get_day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;}</w:t>
      </w:r>
    </w:p>
    <w:p>
      <w:r>
        <w:t>Ezzel jelezzük, hogy az objektum nem változik meg a függvényhívás eredményeképp. Tehát meghívható konstans (és nem konstans) objektumon is.</w:t>
      </w:r>
    </w:p>
    <w:p>
      <w:r>
        <w:t>Nem csak jelezzük, a fordító ellenőrzi is, tényleg betartottuk-e ezt a nem módosítjuk szabályt.</w:t>
      </w:r>
    </w:p>
    <w:p>
      <w:pPr>
        <w:pStyle w:val="Heading2"/>
      </w:pPr>
      <w:r>
        <w:t>Módosító műveletek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set_day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day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*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this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;}</w:t>
      </w:r>
    </w:p>
    <w:p>
      <w:r>
        <w:t xml:space="preserve">Rejtett paraméter: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thi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lang w:val="en-US"/>
        </w:rPr>
        <w:t>s</w:t>
      </w:r>
      <w:r>
        <w:t xml:space="preserve"> (pointer arra az objektumra, amin keresztül a függvényt meghívtuk.)</w:t>
      </w:r>
    </w:p>
    <w:p>
      <w:r>
        <w:t xml:space="preserve">Vissza is adjuk, referencia szerint, hogy lehessen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t>-t csinálni. (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*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this</w:t>
      </w:r>
      <w:r>
        <w:t xml:space="preserve"> a mutatott teljes objektum.)</w:t>
      </w:r>
    </w:p>
    <w:p>
      <w:r>
        <w:t xml:space="preserve">Továbbá ez egy álnév </w:t>
      </w:r>
      <m:oMath>
        <m:r>
          <w:rPr>
            <w:rFonts w:ascii="Cambria Math" w:hAnsi="Cambria Math"/>
          </w:rPr>
          <m:t>d</m:t>
        </m:r>
      </m:oMath>
      <w:r>
        <w:t>-re 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t xml:space="preserve">). Újra és újra ehet rajta műveleteket hívni: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r>
        <w:t>Továbbá nem másolat jön létre.</w:t>
      </w:r>
    </w:p>
    <w:p>
      <w:pPr>
        <w:pStyle w:val="Heading2"/>
      </w:pPr>
      <w:r>
        <w:t>Inkrementáló operátorok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++()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next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date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++(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(*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this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next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};</w:t>
      </w:r>
    </w:p>
    <w:p>
      <w:r>
        <w:t xml:space="preserve">Visszatérési érték típus nem ugyan az. Miért? </w:t>
      </w:r>
      <w:proofErr w:type="gramStart"/>
      <w:r>
        <w:rPr>
          <w:lang w:val="en-US"/>
        </w:rPr>
        <w:t>pre-</w:t>
      </w:r>
      <w:proofErr w:type="gramEnd"/>
      <w:r>
        <w:t xml:space="preserve"> és </w:t>
      </w:r>
      <w:r>
        <w:rPr>
          <w:lang w:val="en-US"/>
        </w:rPr>
        <w:t>postfix</w:t>
      </w:r>
      <w:r>
        <w:t xml:space="preserve"> operátorok. Melyik </w:t>
      </w:r>
      <w:proofErr w:type="spellStart"/>
      <w:r>
        <w:t>melyik</w:t>
      </w:r>
      <w:proofErr w:type="spellEnd"/>
      <w:r>
        <w:t>?</w:t>
      </w:r>
    </w:p>
    <w:p>
      <w:r>
        <w:t xml:space="preserve">Aminek nem adunk meg paramétert, az a prefix: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noProof/>
        </w:rPr>
        <w:t xml:space="preserve">. A </w:t>
      </w:r>
      <w:r>
        <w:t xml:space="preserve">paraméteres a </w:t>
      </w:r>
      <w:r>
        <w:rPr>
          <w:lang w:val="en-US"/>
        </w:rPr>
        <w:t>postfix</w:t>
      </w:r>
      <w: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++;</w:t>
      </w:r>
    </w:p>
    <w:p>
      <w:r>
        <w:t xml:space="preserve">Prefix sokkal hatékonyabb, mint a </w:t>
      </w:r>
      <w:r>
        <w:rPr>
          <w:lang w:val="en-US"/>
        </w:rPr>
        <w:t>postfix</w:t>
      </w:r>
      <w:r>
        <w:t>.</w:t>
      </w:r>
    </w:p>
    <w:p>
      <w:r>
        <w:t xml:space="preserve">Az átadott paraméter mindig </w:t>
      </w:r>
      <m:oMath>
        <m:r>
          <w:rPr>
            <w:rFonts w:ascii="Cambria Math" w:hAnsi="Cambria Math"/>
          </w:rPr>
          <m:t>0</m:t>
        </m:r>
      </m:oMath>
      <w:r>
        <w:t xml:space="preserve">, csak arra kell, hogy meg tudja különböztetni a </w:t>
      </w:r>
      <w:r>
        <w:rPr>
          <w:lang w:val="en-US"/>
        </w:rPr>
        <w:t>compiler</w:t>
      </w:r>
      <w:r>
        <w:t xml:space="preserve"> a </w:t>
      </w:r>
      <w:r>
        <w:rPr>
          <w:lang w:val="en-US"/>
        </w:rPr>
        <w:t>pre-</w:t>
      </w:r>
      <w:r>
        <w:t xml:space="preserve"> és </w:t>
      </w:r>
      <w:r>
        <w:rPr>
          <w:lang w:val="en-US"/>
        </w:rPr>
        <w:t>postfix</w:t>
      </w:r>
      <w:r>
        <w:t xml:space="preserve"> operátort.</w:t>
      </w:r>
    </w:p>
    <w:p>
      <w:r>
        <w:t xml:space="preserve">A </w:t>
      </w:r>
      <w:r>
        <w:rPr>
          <w:lang w:val="en-US"/>
        </w:rPr>
        <w:t>postfix</w:t>
      </w:r>
      <w:r>
        <w:t xml:space="preserve"> működése költségesebb. Létrehoz egy ideiglenes dátumot (másolat), megnöveli az eredetit, majd visszaadja a meg nem növelt másolatot.</w:t>
      </w:r>
    </w:p>
    <w:p>
      <w:pPr>
        <w:pStyle w:val="Heading2"/>
      </w:pPr>
      <w:r>
        <w:t>Növelő operátor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+=(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add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r>
        <w:t>A prefix inkrementálással van szinkronban.</w:t>
      </w:r>
    </w:p>
    <w:p>
      <w:pPr>
        <w:pStyle w:val="Heading2"/>
      </w:pPr>
      <w:r>
        <w:t>Beolvasás, kiírás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get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istream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put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</w:p>
    <w:p>
      <m:oMath>
        <m:r>
          <w:rPr>
            <w:rFonts w:ascii="Cambria Math" w:hAnsi="Cambria Math"/>
            <w:lang w:val="en-US"/>
          </w:rPr>
          <m:t>stream</m:t>
        </m:r>
      </m:oMath>
      <w:r>
        <w:rPr>
          <w:lang w:val="en-US"/>
        </w:rPr>
        <w:t xml:space="preserve">-eket </w:t>
      </w:r>
      <w:r>
        <w:t>kötelező referencia szerint átadni.</w:t>
      </w:r>
    </w:p>
    <w:p>
      <w:pPr>
        <w:pStyle w:val="Heading2"/>
      </w:pPr>
      <w:r>
        <w:t>Globális műveletek az osztályon</w:t>
      </w:r>
    </w:p>
    <w:p>
      <w:r>
        <w:t>Egyszer megírjuk a "kisebb" operátort: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</w:p>
    <w:p>
      <w:r>
        <w:t>Ez volt a lényeg. Ennek segítségével megírjuk a többit. Előnye: Nem követünk el hibát. Tranzitivitás, szimmetria megmarad. Nem kell másolni ugyan azt a kódot többször.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inline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!(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d2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||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inline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!=(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d2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||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inline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!(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inline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&gt;=(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!(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inline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&gt;(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r>
        <w:t>Miért nem tagfüggvények? Hogy minkét paraméteren ugyan az a konverziós szabály legyen érvényes.</w:t>
      </w:r>
    </w:p>
    <w:p>
      <w:r>
        <w:t>Konstruktoron keresztül minden (például integer) konvertálódik dátummá, ami tud:</w:t>
      </w:r>
      <w:r>
        <w:rPr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2013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//működik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, 2013 dátum lesz</w:t>
      </w:r>
    </w:p>
    <w:p>
      <w:r>
        <w:t xml:space="preserve">Ha tagfüggvény lenne: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működik</w:t>
      </w:r>
    </w:p>
    <w:p>
      <w:pPr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2013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működik, automatikus konverzió. Ideiglenes dátum objektum létrejön a konstruktoron keresztül</w:t>
      </w:r>
    </w:p>
    <w:p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2013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//Nem működik!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Nincs paraméterkonverzió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this-en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keresztül.</w:t>
      </w:r>
    </w:p>
    <w:p>
      <w:r>
        <w:t>Az összehasonlításokat általában globális műveletként valósítjuk meg.</w:t>
      </w:r>
      <w:bookmarkStart w:id="0" w:name="_GoBack"/>
      <w:bookmarkEnd w:id="0"/>
    </w:p>
    <w:p>
      <w:pPr>
        <w:pStyle w:val="Heading2"/>
      </w:pPr>
      <w:r>
        <w:t>Implementáció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</w:pPr>
            <w:r>
              <w:t>Implementáció</w:t>
            </w:r>
          </w:p>
        </w:tc>
      </w:tr>
      <w:t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&lt;cstring&gt;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&lt;cstdlib&gt;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"date.h"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konstruktor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strchr és strrchr a &lt;cstring&gt;-bõl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p1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strchr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'.'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p2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strrchr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'.'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p1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p1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!=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atoi a &lt;cstdlib&gt;-bõl&gt;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atoi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atoi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atoi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set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módosítók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static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day_in_month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[]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TODO: szökõév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day_in_month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[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])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day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13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month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month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add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for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input-output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// nem lenne igazán jó: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// is &gt;&gt; year &gt;&gt; month &gt;&gt; day;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set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// nem lenne igazán jó: os &lt;&lt; year &lt;&lt; month &lt;&lt; day;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"[ 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","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","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get_day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 ]"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globális mûveletek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||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||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</w:tc>
      </w:tr>
    </w:tbl>
    <w:p>
      <w:r>
        <w:t>Előadás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3A9"/>
    <w:multiLevelType w:val="hybridMultilevel"/>
    <w:tmpl w:val="A9245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758A-70D9-4CB0-B7EF-46CDA647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1100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8. előadás</vt:lpstr>
      <vt:lpstr>    Típusok</vt:lpstr>
      <vt:lpstr>Példa: dátum</vt:lpstr>
      <vt:lpstr>    Tesztprogram</vt:lpstr>
      <vt:lpstr>    Header fájl</vt:lpstr>
      <vt:lpstr>    Konstruktor</vt:lpstr>
      <vt:lpstr>    Lekérdezések (𝒄𝒐𝒏𝒔𝒕 kulcsszóval)</vt:lpstr>
      <vt:lpstr>    Módosító műveletek</vt:lpstr>
      <vt:lpstr>    Inkrementáló operátorok</vt:lpstr>
      <vt:lpstr>    Növelő operátor</vt:lpstr>
      <vt:lpstr>    Beolvasás, kiírás</vt:lpstr>
      <vt:lpstr>    Globális műveletek az osztályon</vt:lpstr>
      <vt:lpstr>    Implementáció</vt:lpstr>
    </vt:vector>
  </TitlesOfParts>
  <Company>Microsoft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204</cp:revision>
  <dcterms:created xsi:type="dcterms:W3CDTF">2012-11-12T15:10:00Z</dcterms:created>
  <dcterms:modified xsi:type="dcterms:W3CDTF">2012-11-19T15:34:00Z</dcterms:modified>
</cp:coreProperties>
</file>