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6B6" w:rsidRDefault="00D076B6" w:rsidP="00D076B6">
      <w:pPr>
        <w:pStyle w:val="Heading2"/>
      </w:pPr>
      <w:r>
        <w:t>3 pozícionálási séma</w:t>
      </w:r>
    </w:p>
    <w:p w:rsidR="00D076B6" w:rsidRDefault="00D076B6" w:rsidP="00717AD5">
      <w:pPr>
        <w:pStyle w:val="ListParagraph"/>
        <w:numPr>
          <w:ilvl w:val="0"/>
          <w:numId w:val="6"/>
        </w:numPr>
      </w:pPr>
      <w:r>
        <w:t>Normál elrendezés: blokk formázás, soron belüli formázás, relatív pozícionálás</w:t>
      </w:r>
    </w:p>
    <w:p w:rsidR="00D076B6" w:rsidRDefault="00D076B6" w:rsidP="00717AD5">
      <w:pPr>
        <w:pStyle w:val="ListParagraph"/>
        <w:numPr>
          <w:ilvl w:val="0"/>
          <w:numId w:val="6"/>
        </w:numPr>
      </w:pPr>
      <w:r>
        <w:t>Lebegés (float): Balra, illetve jobbra történhet a lebegtetés. A lebegtetett elemet a többi tartalom körülveszi/körülveheti.</w:t>
      </w:r>
    </w:p>
    <w:p w:rsidR="00C77813" w:rsidRDefault="00D076B6" w:rsidP="00717AD5">
      <w:pPr>
        <w:pStyle w:val="ListParagraph"/>
        <w:numPr>
          <w:ilvl w:val="0"/>
          <w:numId w:val="6"/>
        </w:numPr>
      </w:pPr>
      <w:r>
        <w:t>Abszolút pozícionálás: A normál elrendezésből kikerül, a tartalmazó blokk pozíciójához képest történik az elrendezés.</w:t>
      </w:r>
    </w:p>
    <w:p w:rsidR="00D076B6" w:rsidRDefault="00D076B6" w:rsidP="00D076B6">
      <w:pPr>
        <w:pStyle w:val="Heading2"/>
      </w:pPr>
      <w:r>
        <w:t>Lebegő elemek és a clear tulajdonság</w:t>
      </w:r>
    </w:p>
    <w:p w:rsidR="00D076B6" w:rsidRDefault="00D076B6" w:rsidP="00717AD5">
      <w:pPr>
        <w:pStyle w:val="ListParagraph"/>
        <w:numPr>
          <w:ilvl w:val="0"/>
          <w:numId w:val="4"/>
        </w:numPr>
      </w:pPr>
      <w:r>
        <w:t>Clear: none, left, right, both, inherit</w:t>
      </w:r>
    </w:p>
    <w:p w:rsidR="00D076B6" w:rsidRDefault="00D076B6" w:rsidP="00717AD5">
      <w:pPr>
        <w:pStyle w:val="ListParagraph"/>
        <w:numPr>
          <w:ilvl w:val="0"/>
          <w:numId w:val="4"/>
        </w:numPr>
      </w:pPr>
      <w:r>
        <w:t>az elem melyik oldalán engedélyezi lebegő elemek megjelenését.</w:t>
      </w:r>
    </w:p>
    <w:p w:rsidR="00D076B6" w:rsidRDefault="00D076B6" w:rsidP="00717AD5">
      <w:pPr>
        <w:pStyle w:val="ListParagraph"/>
        <w:numPr>
          <w:ilvl w:val="0"/>
          <w:numId w:val="4"/>
        </w:numPr>
      </w:pPr>
      <w:r>
        <w:t>Ha a clear értéke left-re van beállítva, az elem, amelyre alkalmaztuk, a bal oldalán levő bármely lebegő elem alá kerül.</w:t>
      </w:r>
    </w:p>
    <w:p w:rsidR="00314EC6" w:rsidRDefault="00314EC6" w:rsidP="00314EC6">
      <w:pPr>
        <w:pStyle w:val="Heading2"/>
      </w:pPr>
      <w:r>
        <w:t>Pozícionálás</w:t>
      </w:r>
    </w:p>
    <w:p w:rsidR="00314EC6" w:rsidRDefault="00314EC6" w:rsidP="00717AD5">
      <w:pPr>
        <w:pStyle w:val="ListParagraph"/>
        <w:numPr>
          <w:ilvl w:val="0"/>
          <w:numId w:val="5"/>
        </w:numPr>
      </w:pPr>
      <w:r>
        <w:t>Position: static</w:t>
      </w:r>
      <w:r w:rsidR="009C31E6">
        <w:t xml:space="preserve"> </w:t>
      </w:r>
      <w:r>
        <w:t>| relative</w:t>
      </w:r>
      <w:r w:rsidR="009C31E6">
        <w:t xml:space="preserve"> </w:t>
      </w:r>
      <w:r>
        <w:t>| absolute</w:t>
      </w:r>
      <w:r w:rsidR="009C31E6">
        <w:t xml:space="preserve"> </w:t>
      </w:r>
      <w:r>
        <w:t>| fixed | inherit</w:t>
      </w:r>
    </w:p>
    <w:p w:rsidR="00314EC6" w:rsidRDefault="00314EC6" w:rsidP="00717AD5">
      <w:pPr>
        <w:pStyle w:val="ListParagraph"/>
        <w:numPr>
          <w:ilvl w:val="0"/>
          <w:numId w:val="5"/>
        </w:numPr>
      </w:pPr>
      <w:r>
        <w:t>Static</w:t>
      </w:r>
    </w:p>
    <w:p w:rsidR="00314EC6" w:rsidRDefault="00314EC6" w:rsidP="00717AD5">
      <w:pPr>
        <w:pStyle w:val="ListParagraph"/>
        <w:numPr>
          <w:ilvl w:val="1"/>
          <w:numId w:val="5"/>
        </w:numPr>
      </w:pPr>
      <w:r>
        <w:t>Nem pozícionált, a kódban elfoglalt helye határozza meg a vásznon való elhelyezkedését</w:t>
      </w:r>
    </w:p>
    <w:p w:rsidR="00314EC6" w:rsidRDefault="00314EC6" w:rsidP="00717AD5">
      <w:pPr>
        <w:pStyle w:val="ListParagraph"/>
        <w:numPr>
          <w:ilvl w:val="0"/>
          <w:numId w:val="5"/>
        </w:numPr>
      </w:pPr>
      <w:r>
        <w:t>Relative</w:t>
      </w:r>
    </w:p>
    <w:p w:rsidR="00314EC6" w:rsidRDefault="00314EC6" w:rsidP="00717AD5">
      <w:pPr>
        <w:pStyle w:val="ListParagraph"/>
        <w:numPr>
          <w:ilvl w:val="1"/>
          <w:numId w:val="5"/>
        </w:numPr>
      </w:pPr>
      <w:r>
        <w:t>A statikushoz hasonló helyre kerül az elem, de a bal és felső pozíció megadásával eltolhatjuk. (pl. kerüljön lejjebb és jobbra)</w:t>
      </w:r>
    </w:p>
    <w:p w:rsidR="00314EC6" w:rsidRDefault="00314EC6" w:rsidP="00717AD5">
      <w:pPr>
        <w:pStyle w:val="ListParagraph"/>
        <w:numPr>
          <w:ilvl w:val="0"/>
          <w:numId w:val="5"/>
        </w:numPr>
      </w:pPr>
      <w:r>
        <w:t>Absolute</w:t>
      </w:r>
    </w:p>
    <w:p w:rsidR="00314EC6" w:rsidRDefault="00314EC6" w:rsidP="00717AD5">
      <w:pPr>
        <w:pStyle w:val="ListParagraph"/>
        <w:numPr>
          <w:ilvl w:val="1"/>
          <w:numId w:val="5"/>
        </w:numPr>
      </w:pPr>
      <w:r>
        <w:t>Ez az elem kikerül a megjelenítési folyamatból. Az abszolút pozícionálású elemek a (dokumentumfában) legközelebb eső olyan szülő elemhez képest lesznek pozícionálva, amelyikre szintén meg van adva a position</w:t>
      </w:r>
      <w:r w:rsidR="00D92608">
        <w:t xml:space="preserve"> </w:t>
      </w:r>
      <w:r>
        <w:t>tulajdonság MÁS értékkel, mint a static.</w:t>
      </w:r>
    </w:p>
    <w:p w:rsidR="00314EC6" w:rsidRDefault="00314EC6" w:rsidP="00717AD5">
      <w:pPr>
        <w:pStyle w:val="ListParagraph"/>
        <w:numPr>
          <w:ilvl w:val="0"/>
          <w:numId w:val="5"/>
        </w:numPr>
      </w:pPr>
      <w:r>
        <w:t>Fixed</w:t>
      </w:r>
    </w:p>
    <w:p w:rsidR="00D076B6" w:rsidRDefault="00314EC6" w:rsidP="00717AD5">
      <w:pPr>
        <w:pStyle w:val="ListParagraph"/>
        <w:numPr>
          <w:ilvl w:val="1"/>
          <w:numId w:val="5"/>
        </w:numPr>
      </w:pPr>
      <w:r>
        <w:t>A fix pozicionálással a görgetés ellenére is adott pozíción marad az elem. (képernyő-koordinátához rögzül)</w:t>
      </w:r>
    </w:p>
    <w:p w:rsidR="00314EC6" w:rsidRDefault="00F522F0" w:rsidP="00F522F0">
      <w:pPr>
        <w:pStyle w:val="Heading2"/>
      </w:pPr>
      <w:r>
        <w:lastRenderedPageBreak/>
        <w:t>Rétegek - z-index</w:t>
      </w:r>
    </w:p>
    <w:p w:rsidR="00F522F0" w:rsidRDefault="00AC5D9F" w:rsidP="00F522F0">
      <w:r w:rsidRPr="00AC5D9F">
        <w:t>A CSS alapú megjelenítéskor minden abszolútként pozícionált elemnek van egy pozíciója a harmadik dimenzióban, a "z" tengely mentén. Minél nagyobb a szám, annál feljebb kerül.</w:t>
      </w:r>
    </w:p>
    <w:p w:rsidR="00AC5D9F" w:rsidRDefault="00D92608" w:rsidP="00F522F0">
      <w:r>
        <w:t>Ne egyesével növeljük, ha jön egy új doboz középre, akkor mindent át kéne számozni. 10-esével vagy 100-asával érdemes. Ekkor az új doboz 5 vagy 50 z-indexre kerülhet.</w:t>
      </w:r>
    </w:p>
    <w:p w:rsidR="008E1849" w:rsidRDefault="008E1849" w:rsidP="008E1849">
      <w:pPr>
        <w:pStyle w:val="Heading2"/>
      </w:pPr>
      <w:r>
        <w:t>Láthatóság</w:t>
      </w:r>
    </w:p>
    <w:p w:rsidR="008E1849" w:rsidRDefault="008E1849" w:rsidP="008E1849">
      <w:pPr>
        <w:pStyle w:val="ListParagraph"/>
        <w:numPr>
          <w:ilvl w:val="0"/>
          <w:numId w:val="7"/>
        </w:numPr>
      </w:pPr>
      <w:r>
        <w:t>Visibility: visible | hidden | collapse</w:t>
      </w:r>
    </w:p>
    <w:p w:rsidR="008E1849" w:rsidRDefault="008E1849" w:rsidP="008E1849">
      <w:pPr>
        <w:pStyle w:val="ListParagraph"/>
        <w:numPr>
          <w:ilvl w:val="1"/>
          <w:numId w:val="7"/>
        </w:numPr>
      </w:pPr>
      <w:r>
        <w:t>Visible: látható</w:t>
      </w:r>
    </w:p>
    <w:p w:rsidR="008E1849" w:rsidRDefault="008E1849" w:rsidP="008E1849">
      <w:pPr>
        <w:pStyle w:val="ListParagraph"/>
        <w:numPr>
          <w:ilvl w:val="1"/>
          <w:numId w:val="7"/>
        </w:numPr>
      </w:pPr>
      <w:r>
        <w:t>Hidden: rejtett</w:t>
      </w:r>
    </w:p>
    <w:p w:rsidR="008E1849" w:rsidRDefault="008E1849" w:rsidP="008E1849">
      <w:pPr>
        <w:pStyle w:val="ListParagraph"/>
        <w:numPr>
          <w:ilvl w:val="1"/>
          <w:numId w:val="7"/>
        </w:numPr>
      </w:pPr>
      <w:r>
        <w:t>Collapse: táblázat elemeknél használatos, egy oszlop vagy sor elrejtésére használható</w:t>
      </w:r>
    </w:p>
    <w:p w:rsidR="00D92608" w:rsidRDefault="008E1849" w:rsidP="008E1849">
      <w:pPr>
        <w:pStyle w:val="ListParagraph"/>
        <w:numPr>
          <w:ilvl w:val="0"/>
          <w:numId w:val="7"/>
        </w:numPr>
      </w:pPr>
      <w:r>
        <w:t>Attól, hogy az elem nem jelenik meg, attól még a helyet fenntartja a böngésző. Ha nem ezt akarjuk, akkor a display: none; tulajdonságot használjuk!</w:t>
      </w:r>
    </w:p>
    <w:p w:rsidR="00B475F4" w:rsidRDefault="008E1849" w:rsidP="00F522F0">
      <w:r>
        <w:t>Vagy ki</w:t>
      </w:r>
      <w:r w:rsidR="00110BF9">
        <w:t>pozícionál</w:t>
      </w:r>
      <w:r>
        <w:t>juk 1000 pixellel balra/jobbra.</w:t>
      </w:r>
    </w:p>
    <w:p w:rsidR="00B475F4" w:rsidRDefault="00A522AB" w:rsidP="00A522AB">
      <w:pPr>
        <w:pStyle w:val="Heading1"/>
      </w:pPr>
      <w:r>
        <w:t>HTML</w:t>
      </w:r>
      <w:r w:rsidR="002D3E73">
        <w:t xml:space="preserve"> </w:t>
      </w:r>
      <w:r>
        <w:t>5 és CSS</w:t>
      </w:r>
      <w:r w:rsidR="002D3E73">
        <w:t xml:space="preserve"> </w:t>
      </w:r>
      <w:r>
        <w:t>3 újdonságai</w:t>
      </w:r>
    </w:p>
    <w:p w:rsidR="002D3E73" w:rsidRDefault="002D3E73" w:rsidP="002D3E73">
      <w:pPr>
        <w:pStyle w:val="Heading2"/>
      </w:pPr>
      <w:r>
        <w:t>Újdonságok</w:t>
      </w:r>
    </w:p>
    <w:p w:rsidR="00A522AB" w:rsidRDefault="002D3E73" w:rsidP="00A522AB">
      <w:r>
        <w:t>Szemantika – új tagek, link kapcsolatok, microdata.</w:t>
      </w:r>
    </w:p>
    <w:p w:rsidR="002D3E73" w:rsidRDefault="002D3E73" w:rsidP="00A522AB">
      <w:r>
        <w:t>Hozzáférhetőség</w:t>
      </w:r>
    </w:p>
    <w:p w:rsidR="002D3E73" w:rsidRDefault="002D3E73" w:rsidP="00A522AB">
      <w:r>
        <w:t>Beviteli mezők</w:t>
      </w:r>
    </w:p>
    <w:p w:rsidR="002D3E73" w:rsidRDefault="002D3E73" w:rsidP="00A522AB">
      <w:r>
        <w:t>Multimédia</w:t>
      </w:r>
    </w:p>
    <w:p w:rsidR="002D3E73" w:rsidRDefault="002D3E73" w:rsidP="00A522AB">
      <w:r>
        <w:t>2D,3D, animációk</w:t>
      </w:r>
    </w:p>
    <w:p w:rsidR="002D3E73" w:rsidRDefault="002D3E73" w:rsidP="002D3E73">
      <w:pPr>
        <w:pStyle w:val="Heading2"/>
      </w:pPr>
      <w:r>
        <w:t>Jobb, rövidebb doctype</w:t>
      </w:r>
    </w:p>
    <w:p w:rsidR="002D3E73" w:rsidRPr="002D3E73" w:rsidRDefault="002D3E73" w:rsidP="002D3E73">
      <w:r>
        <w:t>&lt;!DOCTYPE html&gt;</w:t>
      </w:r>
    </w:p>
    <w:p w:rsidR="00DD449E" w:rsidRDefault="00C9216A" w:rsidP="00314EC6">
      <w:r>
        <w:t>Lehet továbbra is XHTML-t használni.</w:t>
      </w:r>
      <w:r w:rsidR="00832D17">
        <w:t xml:space="preserve"> xmlns</w:t>
      </w:r>
    </w:p>
    <w:p w:rsidR="00C9216A" w:rsidRDefault="00832D17" w:rsidP="00832D17">
      <w:pPr>
        <w:pStyle w:val="Heading2"/>
      </w:pPr>
      <w:r>
        <w:t>Blokkszintű hivatkozások</w:t>
      </w:r>
    </w:p>
    <w:p w:rsidR="00832D17" w:rsidRDefault="00832D17" w:rsidP="00832D17">
      <w:r>
        <w:t>&lt;a&gt;&lt;img/&gt;&lt;h3/&gt;&lt;p/&gt;&lt;/a&gt; eddig nem volt valid, most már az.</w:t>
      </w:r>
      <w:r w:rsidR="009A21EF">
        <w:t xml:space="preserve"> Együtt az egész lehet link.</w:t>
      </w:r>
    </w:p>
    <w:p w:rsidR="009A21EF" w:rsidRDefault="00BF0310" w:rsidP="00BF0310">
      <w:pPr>
        <w:pStyle w:val="Heading2"/>
      </w:pPr>
      <w:r>
        <w:t>Leggyakoribb div azonosítók</w:t>
      </w:r>
    </w:p>
    <w:p w:rsidR="00BF0310" w:rsidRDefault="00BF0310" w:rsidP="00832D17">
      <w:r>
        <w:t>div id="*"; *=footer, menu, title, small, tet, context, header, nav, copyright, button, main, search</w:t>
      </w:r>
    </w:p>
    <w:p w:rsidR="00BF0310" w:rsidRDefault="00BF0310" w:rsidP="00832D17">
      <w:r>
        <w:t xml:space="preserve">Helyette tagek: &lt;header&gt; &lt;nav&gt; &lt;article&gt; </w:t>
      </w:r>
      <w:r w:rsidR="00EA4C37">
        <w:t xml:space="preserve">&lt;footer&gt; </w:t>
      </w:r>
      <w:r>
        <w:t>&lt;</w:t>
      </w:r>
      <w:r w:rsidR="00EA4C37">
        <w:t>aside</w:t>
      </w:r>
      <w:r>
        <w:t>&gt;</w:t>
      </w:r>
      <w:r w:rsidR="00EA4C37">
        <w:t xml:space="preserve"> (oldalsó blokk) </w:t>
      </w:r>
      <w:r>
        <w:t>stb</w:t>
      </w:r>
    </w:p>
    <w:p w:rsidR="00832D17" w:rsidRDefault="00767EB2" w:rsidP="00832D17">
      <w:r>
        <w:t xml:space="preserve">&lt;time&gt;, &lt;figure&gt; </w:t>
      </w:r>
      <w:r w:rsidR="00C801B7">
        <w:t xml:space="preserve">+ </w:t>
      </w:r>
      <w:r>
        <w:t>&lt;figcaption&gt;</w:t>
      </w:r>
      <w:r w:rsidR="00C801B7">
        <w:t xml:space="preserve"> (kép és képaláírás</w:t>
      </w:r>
      <w:r w:rsidR="007E3301">
        <w:t>, akár több képhez is tartozhat egy képaláírás</w:t>
      </w:r>
      <w:r w:rsidR="00C801B7">
        <w:t>), &lt;meter&gt; (értékelés)</w:t>
      </w:r>
    </w:p>
    <w:p w:rsidR="00C801B7" w:rsidRDefault="0057337E" w:rsidP="0057337E">
      <w:pPr>
        <w:pStyle w:val="Heading2"/>
      </w:pPr>
      <w:r>
        <w:t>Címsorok nem kell, logikusan kövessék egymást</w:t>
      </w:r>
    </w:p>
    <w:p w:rsidR="0057337E" w:rsidRDefault="0057337E" w:rsidP="0057337E">
      <w:r>
        <w:t>Régen: &lt;h1&gt; … &lt;h2&gt; … &lt;h3&gt;</w:t>
      </w:r>
    </w:p>
    <w:p w:rsidR="0057337E" w:rsidRPr="0057337E" w:rsidRDefault="0057337E" w:rsidP="0057337E">
      <w:r>
        <w:t>Új: Szakaszonként meghatározhatóak a címsorok. Minden &lt;section&gt;-on belül.</w:t>
      </w:r>
    </w:p>
    <w:p w:rsidR="00767EB2" w:rsidRPr="00832D17" w:rsidRDefault="00201531" w:rsidP="00201531">
      <w:pPr>
        <w:pStyle w:val="Heading2"/>
      </w:pPr>
      <w:r>
        <w:t>Új globális attribútumok</w:t>
      </w:r>
      <w:r w:rsidR="00B85480">
        <w:t>, ablakesemények, űrlap- és billentyű események, egér események, médiaesemények</w:t>
      </w:r>
    </w:p>
    <w:p w:rsidR="00201531" w:rsidRDefault="00201531" w:rsidP="00B85480">
      <w:r>
        <w:t>Szerkeszthető, stb</w:t>
      </w:r>
    </w:p>
    <w:p w:rsidR="00201531" w:rsidRDefault="00201531" w:rsidP="00314EC6">
      <w:r>
        <w:t>onafterprint: nyomtatás után</w:t>
      </w:r>
    </w:p>
    <w:p w:rsidR="00201531" w:rsidRDefault="00201531" w:rsidP="00201531">
      <w:r>
        <w:t>Fogd és vidd előtérbe került</w:t>
      </w:r>
      <w:r w:rsidR="00736F6D">
        <w:t xml:space="preserve">. Drag&amp;Drop </w:t>
      </w:r>
      <w:r w:rsidR="005639E0">
        <w:t xml:space="preserve">lesz </w:t>
      </w:r>
      <w:r w:rsidR="00736F6D">
        <w:t xml:space="preserve">Browse </w:t>
      </w:r>
      <w:r w:rsidR="005639E0">
        <w:t xml:space="preserve">gomb </w:t>
      </w:r>
      <w:r w:rsidR="00736F6D">
        <w:t>helyett. Asztalról böngészőbe.</w:t>
      </w:r>
    </w:p>
    <w:p w:rsidR="00201531" w:rsidRPr="00201531" w:rsidRDefault="00B85480" w:rsidP="00201531">
      <w:pPr>
        <w:pStyle w:val="Heading2"/>
      </w:pPr>
      <w:r>
        <w:t>L</w:t>
      </w:r>
      <w:r w:rsidR="00201531">
        <w:t>inkkapcsolatok</w:t>
      </w:r>
    </w:p>
    <w:p w:rsidR="00DD449E" w:rsidRDefault="00B85480" w:rsidP="00314EC6">
      <w:r>
        <w:t>&lt;a rel=""&gt;</w:t>
      </w:r>
    </w:p>
    <w:p w:rsidR="00B85480" w:rsidRDefault="00B85480" w:rsidP="00B85480">
      <w:pPr>
        <w:pStyle w:val="Heading2"/>
      </w:pPr>
      <w:r>
        <w:t>Mikroadat, szemantikus web</w:t>
      </w:r>
    </w:p>
    <w:p w:rsidR="00AD0B0F" w:rsidRPr="00AD0B0F" w:rsidRDefault="00AD0B0F" w:rsidP="00AD0B0F">
      <w:r>
        <w:t>webshopoknak</w:t>
      </w:r>
    </w:p>
    <w:p w:rsidR="00DD449E" w:rsidRDefault="00AD0B0F" w:rsidP="00AD0B0F">
      <w:pPr>
        <w:pStyle w:val="Heading2"/>
      </w:pPr>
      <w:r>
        <w:t>Aria</w:t>
      </w:r>
    </w:p>
    <w:p w:rsidR="00DD449E" w:rsidRDefault="00AD0B0F" w:rsidP="00314EC6">
      <w:r>
        <w:t>Akadálymentesítés</w:t>
      </w:r>
    </w:p>
    <w:p w:rsidR="00DD449E" w:rsidRDefault="00AD0B0F" w:rsidP="00AD0B0F">
      <w:pPr>
        <w:pStyle w:val="Heading2"/>
      </w:pPr>
      <w:r>
        <w:t>Űrlapmező típusok</w:t>
      </w:r>
    </w:p>
    <w:p w:rsidR="00AD0B0F" w:rsidRDefault="00AD0B0F" w:rsidP="00314EC6">
      <w:r>
        <w:t>required – kötelező kitölteni</w:t>
      </w:r>
    </w:p>
    <w:p w:rsidR="00AD0B0F" w:rsidRDefault="00AD0B0F" w:rsidP="00314EC6">
      <w:r>
        <w:t>email (@ legyen benne, formátumát böngésző ellenőrzi)</w:t>
      </w:r>
    </w:p>
    <w:p w:rsidR="00AD0B0F" w:rsidRDefault="00AD0B0F" w:rsidP="00314EC6">
      <w:r>
        <w:t>slider</w:t>
      </w:r>
    </w:p>
    <w:p w:rsidR="00AD0B0F" w:rsidRDefault="00AD0B0F" w:rsidP="00314EC6">
      <w:r>
        <w:t>dátum (min max konkrét)</w:t>
      </w:r>
    </w:p>
    <w:p w:rsidR="00DD449E" w:rsidRDefault="00AD0B0F" w:rsidP="00314EC6">
      <w:r>
        <w:t>telefonszám regex mintával (pattern)</w:t>
      </w:r>
    </w:p>
    <w:p w:rsidR="00DD449E" w:rsidRDefault="009316FD" w:rsidP="009316FD">
      <w:pPr>
        <w:pStyle w:val="Heading2"/>
      </w:pPr>
      <w:r>
        <w:t>Audió, videó</w:t>
      </w:r>
    </w:p>
    <w:p w:rsidR="009316FD" w:rsidRDefault="00B160ED" w:rsidP="009316FD">
      <w:r>
        <w:t>&lt;audio&gt; &lt;video&gt;</w:t>
      </w:r>
    </w:p>
    <w:p w:rsidR="00B160ED" w:rsidRDefault="00B160ED" w:rsidP="009316FD">
      <w:r>
        <w:t>muted controls autoplay</w:t>
      </w:r>
    </w:p>
    <w:p w:rsidR="00B217FE" w:rsidRDefault="00B160ED" w:rsidP="009316FD">
      <w:r>
        <w:t>E</w:t>
      </w:r>
      <w:r w:rsidR="00B217FE">
        <w:t>gyedi formátum: webm, ogg, mp4</w:t>
      </w:r>
    </w:p>
    <w:p w:rsidR="00B160ED" w:rsidRDefault="00B160ED" w:rsidP="009316FD">
      <w:r>
        <w:t>flv háttérbe szorul</w:t>
      </w:r>
    </w:p>
    <w:p w:rsidR="00B217FE" w:rsidRDefault="00B217FE" w:rsidP="00B217FE">
      <w:pPr>
        <w:pStyle w:val="Heading2"/>
      </w:pPr>
      <w:r>
        <w:t>Vászon</w:t>
      </w:r>
    </w:p>
    <w:p w:rsidR="00B217FE" w:rsidRDefault="00B217FE" w:rsidP="00B217FE">
      <w:r>
        <w:t>&lt;canvas&gt;</w:t>
      </w:r>
      <w:r w:rsidR="00322304">
        <w:t xml:space="preserve">, </w:t>
      </w:r>
      <w:r>
        <w:t>Javascripttel lehet rá rajzolni.</w:t>
      </w:r>
      <w:r w:rsidR="00322304">
        <w:t xml:space="preserve"> Animálni is lehet</w:t>
      </w:r>
      <w:r w:rsidR="000A683C">
        <w:t>.</w:t>
      </w:r>
    </w:p>
    <w:p w:rsidR="00322304" w:rsidRDefault="00D348F5" w:rsidP="00B217FE">
      <w:r>
        <w:t>3D vászon</w:t>
      </w:r>
      <w:r w:rsidR="006C4B50">
        <w:t xml:space="preserve"> WebGL</w:t>
      </w:r>
    </w:p>
    <w:p w:rsidR="00D348F5" w:rsidRDefault="003D3563" w:rsidP="00B217FE">
      <w:r>
        <w:t>Beágyazott SVG.</w:t>
      </w:r>
    </w:p>
    <w:p w:rsidR="00B217FE" w:rsidRDefault="0048439F" w:rsidP="0048439F">
      <w:pPr>
        <w:pStyle w:val="Heading2"/>
      </w:pPr>
      <w:r>
        <w:t>Támogatottság</w:t>
      </w:r>
    </w:p>
    <w:p w:rsidR="0048439F" w:rsidRPr="0048439F" w:rsidRDefault="0048439F" w:rsidP="0048439F">
      <w:r>
        <w:t>Chrome &gt; FF &gt; IE</w:t>
      </w:r>
    </w:p>
    <w:p w:rsidR="00B160ED" w:rsidRDefault="0048439F" w:rsidP="0048439F">
      <w:pPr>
        <w:pStyle w:val="Heading2"/>
      </w:pPr>
      <w:r>
        <w:t>Validátor</w:t>
      </w:r>
    </w:p>
    <w:p w:rsidR="0048439F" w:rsidRPr="0048439F" w:rsidRDefault="004D431F" w:rsidP="0048439F">
      <w:hyperlink r:id="rId6" w:history="1">
        <w:r w:rsidR="0048439F" w:rsidRPr="00FE77EC">
          <w:rPr>
            <w:rStyle w:val="Hyperlink"/>
          </w:rPr>
          <w:t>http://validator.nu/</w:t>
        </w:r>
      </w:hyperlink>
      <w:r w:rsidR="0048439F">
        <w:t xml:space="preserve"> jobb, mint a W3C validátora, bár már a W3C is tudja a HTML5-öt.</w:t>
      </w:r>
    </w:p>
    <w:p w:rsidR="00DD449E" w:rsidRDefault="00EB0E94" w:rsidP="00EB0E94">
      <w:pPr>
        <w:pStyle w:val="Heading2"/>
      </w:pPr>
      <w:r>
        <w:t>CSS3 s</w:t>
      </w:r>
      <w:r w:rsidR="00C35630">
        <w:t>z</w:t>
      </w:r>
      <w:r>
        <w:t>elektorok</w:t>
      </w:r>
    </w:p>
    <w:p w:rsidR="00DE5985" w:rsidRDefault="00EB0E94" w:rsidP="00EB0E94">
      <w:r>
        <w:t xml:space="preserve">Attribútum </w:t>
      </w:r>
      <w:r w:rsidR="00DE5985">
        <w:t>szelektor</w:t>
      </w:r>
    </w:p>
    <w:p w:rsidR="00DE5985" w:rsidRDefault="00DE5985" w:rsidP="00EB0E94">
      <w:r>
        <w:t>W</w:t>
      </w:r>
      <w:r w:rsidR="00EB0E94">
        <w:t>ebes fontok</w:t>
      </w:r>
    </w:p>
    <w:p w:rsidR="00DE5985" w:rsidRDefault="00DE5985" w:rsidP="00EB0E94">
      <w:r>
        <w:t>O</w:t>
      </w:r>
      <w:r w:rsidR="006F0D30">
        <w:t>szlopok: column-count, column-rule, column-gap</w:t>
      </w:r>
    </w:p>
    <w:p w:rsidR="004E1294" w:rsidRDefault="00DE5985" w:rsidP="00EB0E94">
      <w:r>
        <w:t>Szövegárnyékolás text-stroke</w:t>
      </w:r>
    </w:p>
    <w:p w:rsidR="00EB0E94" w:rsidRDefault="004E1294" w:rsidP="00EB0E94">
      <w:r>
        <w:t>Á</w:t>
      </w:r>
      <w:r w:rsidR="00DE5985">
        <w:t>tlátszóság: opacity</w:t>
      </w:r>
    </w:p>
    <w:p w:rsidR="006F0D30" w:rsidRDefault="00DE5985" w:rsidP="00EB0E94">
      <w:r>
        <w:t>HSL Hue/Saturation/L</w:t>
      </w:r>
      <w:r w:rsidR="006744B3">
        <w:t>(…)</w:t>
      </w:r>
    </w:p>
    <w:p w:rsidR="00DE5985" w:rsidRDefault="00DE5985" w:rsidP="00EB0E94">
      <w:r>
        <w:t>Kerekített sarkok</w:t>
      </w:r>
      <w:r w:rsidR="005E0C56">
        <w:t>:</w:t>
      </w:r>
      <w:r>
        <w:t xml:space="preserve"> border-radius</w:t>
      </w:r>
    </w:p>
    <w:p w:rsidR="00DE5985" w:rsidRDefault="00995A72" w:rsidP="00EB0E94">
      <w:r>
        <w:t>Színátmenetek: gradient</w:t>
      </w:r>
    </w:p>
    <w:p w:rsidR="00EB0E94" w:rsidRDefault="004E1294" w:rsidP="00EB0E94">
      <w:r>
        <w:t>Visszatükröződés reflection videóra is működik</w:t>
      </w:r>
    </w:p>
    <w:p w:rsidR="004E1294" w:rsidRDefault="004E1294" w:rsidP="00EB0E94">
      <w:r>
        <w:t>Háttérelhelyezésre több lehetőség van</w:t>
      </w:r>
    </w:p>
    <w:p w:rsidR="004E1294" w:rsidRDefault="004E1294" w:rsidP="00EB0E94">
      <w:r>
        <w:t>Flexibilis dobozmodell</w:t>
      </w:r>
    </w:p>
    <w:p w:rsidR="004E1294" w:rsidRDefault="004E1294" w:rsidP="00EB0E94">
      <w:r>
        <w:t>Átmenetek transition</w:t>
      </w:r>
    </w:p>
    <w:p w:rsidR="004E1294" w:rsidRDefault="00822A93" w:rsidP="00EB0E94">
      <w:r>
        <w:t>Transzformációk transform</w:t>
      </w:r>
    </w:p>
    <w:p w:rsidR="00DD449E" w:rsidRDefault="00822A93" w:rsidP="00314EC6">
      <w:r>
        <w:t>Animációk</w:t>
      </w:r>
    </w:p>
    <w:p w:rsidR="003A01E5" w:rsidRDefault="003A01E5" w:rsidP="003A01E5">
      <w:pPr>
        <w:pStyle w:val="Heading2"/>
      </w:pPr>
      <w:r>
        <w:t>Új konzultációs lehetőség</w:t>
      </w:r>
    </w:p>
    <w:p w:rsidR="00997DFD" w:rsidRDefault="00997DFD" w:rsidP="003A01E5">
      <w:r>
        <w:t>Holnap.</w:t>
      </w:r>
    </w:p>
    <w:p w:rsidR="003A01E5" w:rsidRDefault="00997DFD" w:rsidP="003A01E5">
      <w:r>
        <w:t>OpenQwaq</w:t>
      </w:r>
    </w:p>
    <w:p w:rsidR="00997DFD" w:rsidRDefault="007C1E9E" w:rsidP="003A01E5">
      <w:r>
        <w:t>K</w:t>
      </w:r>
      <w:r w:rsidR="00997DFD">
        <w:t>liensprogramot kell letölteni</w:t>
      </w:r>
    </w:p>
    <w:p w:rsidR="007C1E9E" w:rsidRDefault="007C1E9E" w:rsidP="003A01E5">
      <w:r>
        <w:t xml:space="preserve">Előadás anyagai, </w:t>
      </w:r>
      <w:r w:rsidR="004D431F">
        <w:t xml:space="preserve">zip </w:t>
      </w:r>
      <w:bookmarkStart w:id="0" w:name="_GoBack"/>
      <w:bookmarkEnd w:id="0"/>
      <w:r>
        <w:t>mellékletek fent lesznek</w:t>
      </w:r>
      <w:r w:rsidR="004D431F">
        <w:t>.</w:t>
      </w:r>
    </w:p>
    <w:p w:rsidR="007C1E9E" w:rsidRDefault="007C1E9E" w:rsidP="003A01E5">
      <w:r>
        <w:t>Megoszthatunk a gépünkről egy ablakot</w:t>
      </w:r>
      <w:r w:rsidR="006B0B83">
        <w:t>.</w:t>
      </w:r>
    </w:p>
    <w:p w:rsidR="00DA5A10" w:rsidRDefault="00DA5A10" w:rsidP="003A01E5">
      <w:r>
        <w:t>Mikrofon vagy chat.</w:t>
      </w:r>
    </w:p>
    <w:p w:rsidR="00707796" w:rsidRDefault="00707796" w:rsidP="003A01E5">
      <w:r>
        <w:t>Szünet alatt jó lesz.</w:t>
      </w:r>
    </w:p>
    <w:p w:rsidR="004F2284" w:rsidRDefault="004F2284" w:rsidP="003A01E5">
      <w:r>
        <w:t xml:space="preserve">Belépés az </w:t>
      </w:r>
      <w:hyperlink r:id="rId7" w:history="1">
        <w:r w:rsidRPr="00FE77EC">
          <w:rPr>
            <w:rStyle w:val="Hyperlink"/>
          </w:rPr>
          <w:t>EHAKÓD@inf.elte.hu</w:t>
        </w:r>
      </w:hyperlink>
      <w:r>
        <w:t xml:space="preserve"> címmel.</w:t>
      </w:r>
    </w:p>
    <w:p w:rsidR="004F2284" w:rsidRPr="003A01E5" w:rsidRDefault="004F2284" w:rsidP="003A01E5">
      <w:r>
        <w:t>Privát szoba is van.</w:t>
      </w:r>
    </w:p>
    <w:sectPr w:rsidR="004F2284" w:rsidRPr="003A0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71736"/>
    <w:multiLevelType w:val="hybridMultilevel"/>
    <w:tmpl w:val="71F8A8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82A2F"/>
    <w:multiLevelType w:val="hybridMultilevel"/>
    <w:tmpl w:val="1D34A5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B4B04"/>
    <w:multiLevelType w:val="hybridMultilevel"/>
    <w:tmpl w:val="44221E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F366E"/>
    <w:multiLevelType w:val="hybridMultilevel"/>
    <w:tmpl w:val="CD3067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C66D3"/>
    <w:multiLevelType w:val="hybridMultilevel"/>
    <w:tmpl w:val="E1306E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D10D6"/>
    <w:multiLevelType w:val="hybridMultilevel"/>
    <w:tmpl w:val="2682B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D057A"/>
    <w:multiLevelType w:val="hybridMultilevel"/>
    <w:tmpl w:val="7610DD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8A"/>
    <w:rsid w:val="00076190"/>
    <w:rsid w:val="000A683C"/>
    <w:rsid w:val="000E6039"/>
    <w:rsid w:val="00110BF9"/>
    <w:rsid w:val="0017318A"/>
    <w:rsid w:val="00201531"/>
    <w:rsid w:val="002D3E73"/>
    <w:rsid w:val="00314EC6"/>
    <w:rsid w:val="00322304"/>
    <w:rsid w:val="0034108A"/>
    <w:rsid w:val="0036337D"/>
    <w:rsid w:val="0037632E"/>
    <w:rsid w:val="003A01E5"/>
    <w:rsid w:val="003D3563"/>
    <w:rsid w:val="00411ED6"/>
    <w:rsid w:val="004730D8"/>
    <w:rsid w:val="0048439F"/>
    <w:rsid w:val="004D431F"/>
    <w:rsid w:val="004E1294"/>
    <w:rsid w:val="004F2284"/>
    <w:rsid w:val="005639E0"/>
    <w:rsid w:val="0057337E"/>
    <w:rsid w:val="005C5503"/>
    <w:rsid w:val="005E0C56"/>
    <w:rsid w:val="00637748"/>
    <w:rsid w:val="006744B3"/>
    <w:rsid w:val="006B0B83"/>
    <w:rsid w:val="006C4B50"/>
    <w:rsid w:val="006F0D30"/>
    <w:rsid w:val="00707796"/>
    <w:rsid w:val="00717AD5"/>
    <w:rsid w:val="00736F6D"/>
    <w:rsid w:val="00767EB2"/>
    <w:rsid w:val="007C1E9E"/>
    <w:rsid w:val="007E3301"/>
    <w:rsid w:val="007E37E8"/>
    <w:rsid w:val="00822A93"/>
    <w:rsid w:val="00832D17"/>
    <w:rsid w:val="00840EAF"/>
    <w:rsid w:val="008E1849"/>
    <w:rsid w:val="009316FD"/>
    <w:rsid w:val="00995A72"/>
    <w:rsid w:val="00997DFD"/>
    <w:rsid w:val="009A21EF"/>
    <w:rsid w:val="009C31E6"/>
    <w:rsid w:val="00A522AB"/>
    <w:rsid w:val="00A81098"/>
    <w:rsid w:val="00AC5D9F"/>
    <w:rsid w:val="00AD0B0F"/>
    <w:rsid w:val="00B160ED"/>
    <w:rsid w:val="00B217FE"/>
    <w:rsid w:val="00B42DCE"/>
    <w:rsid w:val="00B475F4"/>
    <w:rsid w:val="00B85480"/>
    <w:rsid w:val="00BF0310"/>
    <w:rsid w:val="00C35630"/>
    <w:rsid w:val="00C77813"/>
    <w:rsid w:val="00C801B7"/>
    <w:rsid w:val="00C9216A"/>
    <w:rsid w:val="00CA05FF"/>
    <w:rsid w:val="00D076B6"/>
    <w:rsid w:val="00D20D4F"/>
    <w:rsid w:val="00D348F5"/>
    <w:rsid w:val="00D92608"/>
    <w:rsid w:val="00DA5A10"/>
    <w:rsid w:val="00DD449E"/>
    <w:rsid w:val="00DD7931"/>
    <w:rsid w:val="00DE5985"/>
    <w:rsid w:val="00EA4C37"/>
    <w:rsid w:val="00EB0E94"/>
    <w:rsid w:val="00F522F0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rsid w:val="00D076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3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rsid w:val="00D076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3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HAK&#211;D@inf.el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alidator.n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554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22</vt:i4>
      </vt:variant>
    </vt:vector>
  </HeadingPairs>
  <TitlesOfParts>
    <vt:vector size="23" baseType="lpstr">
      <vt:lpstr/>
      <vt:lpstr>    3 pozícionálási séma</vt:lpstr>
      <vt:lpstr>    Lebegő elemek és a clear tulajdonság</vt:lpstr>
      <vt:lpstr>    Pozícionálás</vt:lpstr>
      <vt:lpstr>    Rétegek - z-index</vt:lpstr>
      <vt:lpstr>    Láthatóság</vt:lpstr>
      <vt:lpstr>HTML 5 és CSS 3 újdonságai</vt:lpstr>
      <vt:lpstr>    Újdonságok</vt:lpstr>
      <vt:lpstr>    Jobb, rövidebb doctype</vt:lpstr>
      <vt:lpstr>    Blokkszintű hivatkozások</vt:lpstr>
      <vt:lpstr>    Leggyakoribb div azonosítók</vt:lpstr>
      <vt:lpstr>    Címsorok nem kell, logikusan kövessék egymást</vt:lpstr>
      <vt:lpstr>    Új globális attribútumok, ablakesemények, űrlap- és billentyű események, egér es</vt:lpstr>
      <vt:lpstr>    Linkkapcsolatok</vt:lpstr>
      <vt:lpstr>    Mikroadat, szemantikus web</vt:lpstr>
      <vt:lpstr>    Aria</vt:lpstr>
      <vt:lpstr>    Űrlapmező típusok</vt:lpstr>
      <vt:lpstr>    Audió, videó</vt:lpstr>
      <vt:lpstr>    Vászon</vt:lpstr>
      <vt:lpstr>    Támogatottság</vt:lpstr>
      <vt:lpstr>    Validátor</vt:lpstr>
      <vt:lpstr>    CSS3 szelektorok</vt:lpstr>
      <vt:lpstr>    Új konzultációs lehetőség</vt:lpstr>
    </vt:vector>
  </TitlesOfParts>
  <Company>Microsoft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51</cp:revision>
  <dcterms:created xsi:type="dcterms:W3CDTF">2012-03-28T15:46:00Z</dcterms:created>
  <dcterms:modified xsi:type="dcterms:W3CDTF">2012-03-28T22:40:00Z</dcterms:modified>
</cp:coreProperties>
</file>