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13" w:rsidRDefault="008F4B71" w:rsidP="008F4B71">
      <w:pPr>
        <w:pStyle w:val="Heading2"/>
      </w:pPr>
      <w:r>
        <w:t>Gyűrű homomorf képe gyűrű</w:t>
      </w:r>
    </w:p>
    <w:p w:rsidR="008F4B71" w:rsidRDefault="00D748BE" w:rsidP="008F4B71">
      <w:r>
        <w:t>Csoportnál már bebizonyítottuk</w:t>
      </w:r>
      <w:r w:rsidR="00B31F20">
        <w:t xml:space="preserve">. Új a </w:t>
      </w:r>
      <w:r>
        <w:t>disztributivitás</w:t>
      </w:r>
      <w:r w:rsidR="00B31F20">
        <w:t>,</w:t>
      </w:r>
      <w:r>
        <w:t xml:space="preserve"> mert ez két műveletre vonatkozik.</w:t>
      </w:r>
    </w:p>
    <w:p w:rsidR="00D748BE" w:rsidRDefault="00B31F20" w:rsidP="008F4B71">
      <w:r>
        <w:t>R gyűrű (Ring szóból)</w:t>
      </w:r>
    </w:p>
    <w:p w:rsidR="00256105" w:rsidRPr="00E86C8F" w:rsidRDefault="00256105" w:rsidP="00853754">
      <w:r>
        <w:t>Bal oldali</w:t>
      </w:r>
      <w:r w:rsidR="00853754">
        <w:t xml:space="preserve">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c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c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ac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ab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ac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</w:p>
    <w:p w:rsidR="00E86C8F" w:rsidRDefault="00FC5AE2" w:rsidP="008F4B71">
      <w:pPr>
        <w:rPr>
          <w:rFonts w:eastAsia="Times New Roman" w:cs="Times New Roman"/>
        </w:rPr>
      </w:pPr>
      <w:r>
        <w:rPr>
          <w:rFonts w:eastAsia="Times New Roman" w:cs="Times New Roman"/>
        </w:rPr>
        <w:t>Jobb oldali ugyanígy.</w:t>
      </w:r>
    </w:p>
    <w:p w:rsidR="00FC5AE2" w:rsidRDefault="00242094" w:rsidP="00242094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Egy R nullosztómentes </w:t>
      </w:r>
      <w:r w:rsidR="00EC5FDF">
        <w:rPr>
          <w:rFonts w:eastAsia="Times New Roman"/>
        </w:rPr>
        <w:t>g</w:t>
      </w:r>
      <w:r>
        <w:rPr>
          <w:rFonts w:eastAsia="Times New Roman"/>
        </w:rPr>
        <w:t xml:space="preserve">yűrűben a nem nulla elemek additív rendje megegyezik és vagy </w:t>
      </w:r>
      <w:r w:rsidR="0086228E">
        <w:rPr>
          <w:rFonts w:eastAsia="Times New Roman"/>
        </w:rPr>
        <w:t>végtelen,</w:t>
      </w:r>
      <w:r>
        <w:rPr>
          <w:rFonts w:eastAsia="Times New Roman"/>
        </w:rPr>
        <w:t xml:space="preserve"> vagy prímszám</w:t>
      </w:r>
    </w:p>
    <w:p w:rsidR="0086228E" w:rsidRDefault="000E68A1" w:rsidP="0086228E">
      <w:pPr>
        <w:pStyle w:val="Heading3"/>
      </w:pPr>
      <w:r>
        <w:t>Példát láttunk MAPLE-ben.</w:t>
      </w:r>
    </w:p>
    <w:p w:rsidR="000E68A1" w:rsidRPr="000E68A1" w:rsidRDefault="000E68A1" w:rsidP="000E68A1">
      <w:r>
        <w:t>Egészek mod 5, ekkor 5 maradékosztály (0..4), adogassuk össze modulo 5 az elemeket önmagukkal 3x, 4x, 5x, minden elemre, 2x összeadás ugyanazt adja vissza (más sorrendben, de mint halmaz ugyan az), 3x akkor is, 4x akkor is, 5x már 0 elem. Minden elemnek az additív rendje 5. Miért pont 5? Az pont prímszám. Összetett mod</w:t>
      </w:r>
      <w:r w:rsidR="007F1FF2">
        <w:t>-ra nem lenne nullosztómentes. Később tanulunk más példákat.</w:t>
      </w:r>
    </w:p>
    <w:p w:rsidR="00242094" w:rsidRDefault="00B02D4D" w:rsidP="00B02D4D">
      <w:pPr>
        <w:pStyle w:val="Heading3"/>
      </w:pPr>
      <w:r>
        <w:t>BIZ:</w:t>
      </w:r>
    </w:p>
    <w:p w:rsidR="00B02D4D" w:rsidRDefault="00C60D82" w:rsidP="00B02D4D">
      <w:r>
        <w:t xml:space="preserve">Legyen </w:t>
      </w:r>
      <m:oMath>
        <m:r>
          <w:rPr>
            <w:rFonts w:ascii="Cambria Math" w:hAnsi="Cambria Math"/>
          </w:rPr>
          <m:t>a</m:t>
        </m:r>
      </m:oMath>
      <w:r>
        <w:t xml:space="preserve"> az </w:t>
      </w:r>
      <m:oMath>
        <m:r>
          <w:rPr>
            <w:rFonts w:ascii="Cambria Math" w:hAnsi="Cambria Math"/>
          </w:rPr>
          <m:t>R</m:t>
        </m:r>
      </m:oMath>
      <w:r w:rsidR="007F1FF2">
        <w:t xml:space="preserve"> gyűrűben nemnulla elem, valahányszor összeadva önmagával 0-t kapunk, ez röviden </w:t>
      </w: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a+a+…+a</m:t>
                </m:r>
              </m:e>
            </m:groupChr>
          </m:e>
          <m:lim>
            <m:r>
              <w:rPr>
                <w:rFonts w:ascii="Cambria Math" w:hAnsi="Cambria Math"/>
              </w:rPr>
              <m:t>n</m:t>
            </m:r>
            <m:r>
              <m:rPr>
                <m:nor/>
              </m:rPr>
              <w:rPr>
                <w:rFonts w:ascii="Cambria Math" w:hAnsi="Cambria Math"/>
              </w:rPr>
              <m:t>-szer</m:t>
            </m:r>
          </m:lim>
        </m:limLow>
        <m:r>
          <w:rPr>
            <w:rFonts w:ascii="Cambria Math" w:hAnsi="Cambria Math"/>
          </w:rPr>
          <m:t>=na</m:t>
        </m:r>
      </m:oMath>
      <w:r w:rsidR="007F1FF2">
        <w:t>, ennél kevesebbszer összeadva nem kapok 0-t.</w:t>
      </w:r>
    </w:p>
    <w:p w:rsidR="007F1FF2" w:rsidRDefault="007F1FF2" w:rsidP="00B02D4D">
      <w:r>
        <w:t xml:space="preserve">Ennek az </w:t>
      </w:r>
      <m:oMath>
        <m:r>
          <w:rPr>
            <w:rFonts w:ascii="Cambria Math" w:hAnsi="Cambria Math"/>
          </w:rPr>
          <m:t>a</m:t>
        </m:r>
      </m:oMath>
      <w:r>
        <w:t xml:space="preserve"> elemnek additív rendje </w:t>
      </w:r>
      <m:oMath>
        <m:r>
          <w:rPr>
            <w:rFonts w:ascii="Cambria Math" w:hAnsi="Cambria Math"/>
          </w:rPr>
          <m:t>n</m:t>
        </m:r>
      </m:oMath>
      <w:r>
        <w:t>.</w:t>
      </w:r>
    </w:p>
    <w:p w:rsidR="007F1FF2" w:rsidRDefault="007F1FF2" w:rsidP="00B02D4D">
      <w:r>
        <w:t xml:space="preserve">Vegyük </w:t>
      </w:r>
      <w:r w:rsidR="00C27E2A">
        <w:t xml:space="preserve">egy másik elemet, </w:t>
      </w:r>
      <m:oMath>
        <m:r>
          <w:rPr>
            <w:rFonts w:ascii="Cambria Math" w:hAnsi="Cambria Math"/>
          </w:rPr>
          <m:t>b</m:t>
        </m:r>
      </m:oMath>
      <w:r>
        <w:t>-t</w:t>
      </w:r>
      <w:r w:rsidR="00C27E2A">
        <w:t xml:space="preserve"> és adjuk össze </w:t>
      </w:r>
      <m:oMath>
        <m:r>
          <w:rPr>
            <w:rFonts w:ascii="Cambria Math" w:hAnsi="Cambria Math"/>
          </w:rPr>
          <m:t>ab</m:t>
        </m:r>
      </m:oMath>
      <w:r w:rsidR="00C27E2A">
        <w:t xml:space="preserve">-t </w:t>
      </w:r>
      <m:oMath>
        <m:r>
          <w:rPr>
            <w:rFonts w:ascii="Cambria Math" w:hAnsi="Cambria Math"/>
          </w:rPr>
          <m:t>n</m:t>
        </m:r>
      </m:oMath>
      <w:r w:rsidR="00C27E2A">
        <w:t>-szer</w:t>
      </w:r>
      <w:r>
        <w:t xml:space="preserve">: </w:t>
      </w:r>
      <m:oMath>
        <m:r>
          <w:rPr>
            <w:rFonts w:ascii="Cambria Math" w:hAnsi="Cambria Math"/>
          </w:rPr>
          <m:t>ab+ab+</m:t>
        </m:r>
        <m:r>
          <w:rPr>
            <w:rFonts w:ascii="Cambria Math" w:hAnsi="Cambria Math"/>
          </w:rPr>
          <m:t>…+ab=n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na</m:t>
            </m:r>
          </m:e>
        </m:d>
        <m:r>
          <w:rPr>
            <w:rFonts w:ascii="Cambria Math" w:hAnsi="Cambria Math"/>
          </w:rPr>
          <m:t>b=0b=0</m:t>
        </m:r>
        <m:r>
          <w:rPr>
            <w:rFonts w:ascii="Cambria Math" w:hAnsi="Cambria Math"/>
          </w:rPr>
          <m:t>=a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nb</m:t>
            </m:r>
          </m:e>
        </m:d>
        <m:r>
          <w:rPr>
            <w:rFonts w:ascii="Cambria Math" w:hAnsi="Cambria Math"/>
          </w:rPr>
          <m:t>⇒nb=0</m:t>
        </m:r>
      </m:oMath>
    </w:p>
    <w:p w:rsidR="00B6775E" w:rsidRDefault="00B6775E" w:rsidP="00B02D4D">
      <w:r>
        <w:t>Lehet kevesebbszer összeadva is n</w:t>
      </w:r>
    </w:p>
    <w:p w:rsidR="00B6775E" w:rsidRDefault="00B6775E" w:rsidP="00B02D4D">
      <m:oMath>
        <m:r>
          <w:rPr>
            <w:rFonts w:ascii="Cambria Math" w:hAnsi="Cambria Math"/>
          </w:rPr>
          <m:t>b</m:t>
        </m:r>
      </m:oMath>
      <w:r>
        <w:t xml:space="preserve"> additív rendje </w:t>
      </w:r>
      <m:oMath>
        <m:r>
          <w:rPr>
            <w:rFonts w:ascii="Cambria Math" w:hAnsi="Cambria Math"/>
          </w:rPr>
          <m:t>≤a</m:t>
        </m:r>
      </m:oMath>
      <w:r>
        <w:t xml:space="preserve"> additív rendje</w:t>
      </w:r>
    </w:p>
    <w:p w:rsidR="00B6775E" w:rsidRDefault="00B6775E" w:rsidP="00B02D4D">
      <w:r>
        <w:t>Az összes többire is igaz.</w:t>
      </w:r>
    </w:p>
    <w:p w:rsidR="00B6775E" w:rsidRPr="004F0A44" w:rsidRDefault="00B6775E" w:rsidP="00B02D4D">
      <w:r>
        <w:lastRenderedPageBreak/>
        <w:t xml:space="preserve">Vegyük a legkisebb rendűt, annál is mindnek kisebb egyenlő, tehát mindnek </w:t>
      </w:r>
      <m:oMath>
        <m:r>
          <w:rPr>
            <w:rFonts w:ascii="Cambria Math" w:hAnsi="Cambria Math"/>
          </w:rPr>
          <m:t>=</m:t>
        </m:r>
      </m:oMath>
      <w:r>
        <w:t xml:space="preserve"> az additív rendje.</w:t>
      </w:r>
    </w:p>
    <w:p w:rsidR="004F0A44" w:rsidRDefault="00E4781D" w:rsidP="00B02D4D">
      <w:r>
        <w:t>Végtelen ebből kijön. Mi a helyzet a prímekkel:</w:t>
      </w:r>
    </w:p>
    <w:p w:rsidR="00A11CF0" w:rsidRDefault="00C60D82" w:rsidP="00B02D4D">
      <w:r>
        <w:t xml:space="preserve">TFH </w:t>
      </w:r>
      <m:oMath>
        <m:r>
          <w:rPr>
            <w:rFonts w:ascii="Cambria Math" w:hAnsi="Cambria Math"/>
          </w:rPr>
          <m:t>n</m:t>
        </m:r>
      </m:oMath>
      <w:r>
        <w:t xml:space="preserve"> összetett. </w:t>
      </w:r>
      <m:oMath>
        <m:r>
          <w:rPr>
            <w:rFonts w:ascii="Cambria Math" w:hAnsi="Cambria Math"/>
          </w:rPr>
          <m:t>n=km</m:t>
        </m:r>
      </m:oMath>
      <w:r w:rsidR="00A11CF0">
        <w:t>.</w:t>
      </w:r>
    </w:p>
    <w:p w:rsidR="00E4781D" w:rsidRPr="00A11CF0" w:rsidRDefault="00A11CF0" w:rsidP="00B02D4D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na=0=k(ma)</m:t>
          </m:r>
        </m:oMath>
      </m:oMathPara>
    </w:p>
    <w:p w:rsidR="00A11CF0" w:rsidRPr="00A11CF0" w:rsidRDefault="00A11CF0" w:rsidP="00B02D4D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m&lt;n</m:t>
          </m:r>
        </m:oMath>
      </m:oMathPara>
    </w:p>
    <w:p w:rsidR="00A11CF0" w:rsidRDefault="00A11CF0" w:rsidP="00B02D4D">
      <m:oMathPara>
        <m:oMath>
          <m:r>
            <w:rPr>
              <w:rFonts w:ascii="Cambria Math" w:hAnsi="Cambria Math"/>
            </w:rPr>
            <m:t>ma≠0</m:t>
          </m:r>
        </m:oMath>
      </m:oMathPara>
    </w:p>
    <w:p w:rsidR="00A11CF0" w:rsidRPr="004F0A44" w:rsidRDefault="00A11CF0" w:rsidP="00B02D4D">
      <m:oMath>
        <m:r>
          <w:rPr>
            <w:rFonts w:ascii="Cambria Math" w:hAnsi="Cambria Math"/>
          </w:rPr>
          <m:t>k=n; m=1⇒</m:t>
        </m:r>
        <m:r>
          <w:rPr>
            <w:rFonts w:ascii="Cambria Math" w:hAnsi="Cambria Math"/>
          </w:rPr>
          <m:t>n</m:t>
        </m:r>
      </m:oMath>
      <w:r>
        <w:t xml:space="preserve"> prím</w:t>
      </w:r>
      <w:r w:rsidR="00C373AE">
        <w:t>.</w:t>
      </w:r>
    </w:p>
    <w:p w:rsidR="00870CF0" w:rsidRDefault="009336DF" w:rsidP="009336DF">
      <w:pPr>
        <w:pStyle w:val="Heading2"/>
      </w:pPr>
      <w:r>
        <w:t>Nullosztómentes gyűrű karakterisztikája</w:t>
      </w:r>
    </w:p>
    <w:p w:rsidR="009336DF" w:rsidRDefault="009336DF" w:rsidP="009336DF">
      <w:r>
        <w:t xml:space="preserve">Nemnulla elemek közös additív rendje (prím) vagy ha mind </w:t>
      </w:r>
      <m:oMath>
        <m:r>
          <w:rPr>
            <w:rFonts w:ascii="Cambria Math" w:hAnsi="Cambria Math"/>
          </w:rPr>
          <m:t>∞</m:t>
        </m:r>
      </m:oMath>
      <w:r>
        <w:t xml:space="preserve">, akkor </w:t>
      </w:r>
      <w:r w:rsidR="00063563">
        <w:t xml:space="preserve">a karakterisztika </w:t>
      </w:r>
      <m:oMath>
        <m:r>
          <w:rPr>
            <w:rFonts w:ascii="Cambria Math" w:hAnsi="Cambria Math"/>
          </w:rPr>
          <m:t>0</m:t>
        </m:r>
      </m:oMath>
      <w:r w:rsidR="00063563">
        <w:t>.</w:t>
      </w:r>
    </w:p>
    <w:p w:rsidR="00063563" w:rsidRPr="00C911E1" w:rsidRDefault="001C0EC5" w:rsidP="009336DF">
      <m:oMathPara>
        <m:oMath>
          <m:r>
            <w:rPr>
              <w:rFonts w:ascii="Cambria Math" w:hAnsi="Cambria Math"/>
            </w:rPr>
            <m:t>char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</m:t>
              </m:r>
            </m:e>
          </m:d>
        </m:oMath>
      </m:oMathPara>
    </w:p>
    <w:p w:rsidR="00C911E1" w:rsidRPr="001C0EC5" w:rsidRDefault="00C911E1" w:rsidP="00806EA9">
      <w:pPr>
        <w:pStyle w:val="Heading3"/>
        <w:rPr>
          <w:rFonts w:eastAsia="Arial Unicode MS" w:cs="Arial Unicode MS"/>
        </w:rPr>
      </w:pPr>
      <w:r>
        <w:t>Érdekes számolási szabály</w:t>
      </w:r>
      <w:r w:rsidR="002725C2">
        <w:t xml:space="preserve">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="002725C2">
        <w:t xml:space="preserve"> karakterisztikás gyűrűben</w:t>
      </w:r>
    </w:p>
    <w:p w:rsidR="001C0EC5" w:rsidRPr="001C0EC5" w:rsidRDefault="00C911E1" w:rsidP="009336DF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x+a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k=0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k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</w:rPr>
                    <m:t>a</m:t>
                  </m:r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n-k</m:t>
                  </m:r>
                </m:sup>
              </m:sSup>
            </m:e>
          </m:nary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:rsidR="001C0EC5" w:rsidRDefault="001C768F" w:rsidP="009336DF">
      <w:r>
        <w:t xml:space="preserve">A közbülső tagok mind 0, mert </w:t>
      </w:r>
      <m:oMath>
        <m:r>
          <w:rPr>
            <w:rFonts w:ascii="Cambria Math" w:hAnsi="Cambria Math"/>
          </w:rPr>
          <m:t>n|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</w:rPr>
                  <m:t>n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k</m:t>
                </m:r>
              </m:den>
            </m:f>
          </m:e>
        </m:d>
      </m:oMath>
      <w:r w:rsidR="00CC3ABC">
        <w:t xml:space="preserve">, és </w:t>
      </w:r>
      <m:oMath>
        <m:r>
          <w:rPr>
            <w:rFonts w:ascii="Cambria Math" w:hAnsi="Cambria Math"/>
          </w:rPr>
          <m:t>n</m:t>
        </m:r>
      </m:oMath>
      <w:r w:rsidR="00CC3ABC">
        <w:t>-szer összeadva 0 lesz, n többszöröse-szer összeadva is 0.</w:t>
      </w:r>
    </w:p>
    <w:p w:rsidR="009336DF" w:rsidRDefault="00C55906" w:rsidP="009336DF">
      <w:r>
        <w:t xml:space="preserve">Ilyen gyűrűben az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↦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hozzárendelés endomorfizmus.</w:t>
      </w:r>
      <w:r w:rsidR="00C21FDC">
        <w:t xml:space="preserve"> Sőt,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↦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  <m:sup>
            <m:r>
              <w:rPr>
                <w:rFonts w:ascii="Cambria Math" w:hAnsi="Cambria Math"/>
              </w:rPr>
              <m:t>k</m:t>
            </m:r>
          </m:sup>
        </m:sSup>
      </m:oMath>
      <w:r w:rsidR="00C21FDC">
        <w:t xml:space="preserve"> is az.</w:t>
      </w:r>
    </w:p>
    <w:p w:rsidR="00C55906" w:rsidRDefault="00C94557" w:rsidP="009336DF">
      <w:r>
        <w:t>Egyetlen ilyen gyűrűt ismerünk jelenleg: Egész számok modulo egy prímszám.</w:t>
      </w:r>
    </w:p>
    <w:p w:rsidR="00C94557" w:rsidRDefault="00AD5D0F" w:rsidP="00AD5D0F">
      <w:pPr>
        <w:pStyle w:val="Heading2"/>
      </w:pPr>
      <w:r>
        <w:t>Részgyűrű, ideál</w:t>
      </w:r>
    </w:p>
    <w:p w:rsidR="00AD5D0F" w:rsidRDefault="00C8304F" w:rsidP="00AD5D0F">
      <w:r>
        <w:t>Megfelelő elnevezések csoportban: részcsoport, normálosztó.</w:t>
      </w:r>
    </w:p>
    <w:p w:rsidR="00C8304F" w:rsidRDefault="00625A4B" w:rsidP="00AD5D0F">
      <m:oMath>
        <m:r>
          <w:rPr>
            <w:rFonts w:ascii="Cambria Math" w:hAnsi="Cambria Math"/>
          </w:rPr>
          <m:t>R</m:t>
        </m:r>
      </m:oMath>
      <w:r>
        <w:t xml:space="preserve"> halmaz </w:t>
      </w:r>
      <m:oMath>
        <m:r>
          <w:rPr>
            <w:rFonts w:ascii="Cambria Math" w:hAnsi="Cambria Math"/>
          </w:rPr>
          <m:t>(+,*)</m:t>
        </m:r>
      </m:oMath>
      <w:r>
        <w:t xml:space="preserve"> binér műveletekkel.</w:t>
      </w:r>
    </w:p>
    <w:p w:rsidR="00625A4B" w:rsidRDefault="00E73B68" w:rsidP="00AD5D0F">
      <m:oMath>
        <m:r>
          <w:rPr>
            <w:rFonts w:ascii="Cambria Math" w:hAnsi="Cambria Math"/>
          </w:rPr>
          <m:t>R</m:t>
        </m:r>
      </m:oMath>
      <w:r>
        <w:t xml:space="preserve"> egy </w:t>
      </w:r>
      <m:oMath>
        <m:r>
          <w:rPr>
            <w:rFonts w:ascii="Cambria Math" w:hAnsi="Cambria Math"/>
          </w:rPr>
          <m:t>S</m:t>
        </m:r>
      </m:oMath>
      <w:r>
        <w:t xml:space="preserve"> részhalmazát … részgyűrű … résztest.</w:t>
      </w:r>
    </w:p>
    <w:p w:rsidR="00E73B68" w:rsidRDefault="00561542" w:rsidP="00AD5D0F">
      <w:r>
        <w:t>A résztestnek az eredeti gyűrű egy bővítése.</w:t>
      </w:r>
    </w:p>
    <w:p w:rsidR="00561542" w:rsidRPr="00BC0D0B" w:rsidRDefault="00AB3316" w:rsidP="00AD5D0F">
      <m:oMath>
        <m:r>
          <w:rPr>
            <w:rFonts w:ascii="Cambria Math" w:hAnsi="Cambria Math"/>
          </w:rPr>
          <m:t>S≠0⊆R</m:t>
        </m:r>
      </m:oMath>
      <w:r>
        <w:t xml:space="preserve"> részgyűrű </w:t>
      </w:r>
      <m:oMath>
        <m:r>
          <w:rPr>
            <w:rFonts w:ascii="Cambria Math" w:hAnsi="Cambria Math"/>
          </w:rPr>
          <m:t>⇔</m:t>
        </m:r>
        <m:r>
          <w:rPr>
            <w:rFonts w:ascii="Cambria Math" w:hAnsi="Cambria Math"/>
          </w:rPr>
          <m:t>S-S⊂S</m:t>
        </m:r>
      </m:oMath>
    </w:p>
    <w:p w:rsidR="00BC0D0B" w:rsidRPr="00BC0D0B" w:rsidRDefault="00BC0D0B" w:rsidP="00AD5D0F">
      <w:r>
        <w:t>(</w:t>
      </w:r>
      <m:oMath>
        <m:r>
          <w:rPr>
            <w:rFonts w:ascii="Cambria Math" w:hAnsi="Cambria Math"/>
          </w:rPr>
          <m:t>H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→S-S</m:t>
        </m:r>
      </m:oMath>
      <w:r>
        <w:t>, mert szorzás helyett összeadás van.)</w:t>
      </w:r>
    </w:p>
    <w:p w:rsidR="00BC0D0B" w:rsidRPr="00BC0D0B" w:rsidRDefault="00BC0D0B" w:rsidP="00AD5D0F">
      <m:oMathPara>
        <m:oMath>
          <m:r>
            <w:rPr>
              <w:rFonts w:ascii="Cambria Math" w:hAnsi="Cambria Math"/>
            </w:rPr>
            <m:t>SS⊂S</m:t>
          </m:r>
        </m:oMath>
      </m:oMathPara>
    </w:p>
    <w:p w:rsidR="00BC0D0B" w:rsidRDefault="00720D5F" w:rsidP="00AD5D0F">
      <w:r>
        <w:t xml:space="preserve">Ha </w:t>
      </w:r>
      <w:r w:rsidR="007E7D92">
        <w:t>két tetszőleges S-beli elemet összeszorzok, a szorzat is része az S-nek.</w:t>
      </w:r>
    </w:p>
    <w:p w:rsidR="00A12DAF" w:rsidRDefault="00A12DAF" w:rsidP="00A12DAF">
      <w:pPr>
        <w:pStyle w:val="Heading3"/>
      </w:pPr>
      <w:r>
        <w:t>Ideál</w:t>
      </w:r>
    </w:p>
    <w:p w:rsidR="00A12DAF" w:rsidRPr="00A12DAF" w:rsidRDefault="00A12DAF" w:rsidP="00A12DAF">
      <m:oMath>
        <m:r>
          <w:rPr>
            <w:rFonts w:ascii="Cambria Math" w:hAnsi="Cambria Math"/>
          </w:rPr>
          <m:t>I⊆R</m:t>
        </m:r>
      </m:oMath>
      <w:r>
        <w:t xml:space="preserve"> jobbideál, ha </w:t>
      </w:r>
      <m:oMath>
        <m:r>
          <w:rPr>
            <w:rFonts w:ascii="Cambria Math" w:hAnsi="Cambria Math"/>
          </w:rPr>
          <m:t>a∈I, r∈R:ar∈I</m:t>
        </m:r>
      </m:oMath>
    </w:p>
    <w:p w:rsidR="00A12DAF" w:rsidRPr="00A12DAF" w:rsidRDefault="00A12DAF" w:rsidP="00A12DAF">
      <m:oMath>
        <m:r>
          <w:rPr>
            <w:rFonts w:ascii="Cambria Math" w:hAnsi="Cambria Math"/>
          </w:rPr>
          <m:t>I⊆R</m:t>
        </m:r>
      </m:oMath>
      <w:r>
        <w:t xml:space="preserve"> balideál, ha </w:t>
      </w:r>
      <m:oMath>
        <m:r>
          <w:rPr>
            <w:rFonts w:ascii="Cambria Math" w:hAnsi="Cambria Math"/>
          </w:rPr>
          <m:t>a∈I, r∈R:ra∈I</m:t>
        </m:r>
      </m:oMath>
    </w:p>
    <w:p w:rsidR="00A12DAF" w:rsidRDefault="004E70D9" w:rsidP="00AD5D0F">
      <w:r>
        <w:t>Ideál, ha bal és jobb is.</w:t>
      </w:r>
    </w:p>
    <w:p w:rsidR="00C35C7C" w:rsidRPr="00326C6C" w:rsidRDefault="00F21ADE" w:rsidP="00AD5D0F">
      <m:oMathPara>
        <m:oMath>
          <m:r>
            <w:rPr>
              <w:rFonts w:ascii="Cambria Math" w:hAnsi="Cambria Math"/>
            </w:rPr>
            <m:t>I-I⊂ I</m:t>
          </m:r>
          <m:r>
            <w:rPr>
              <w:rFonts w:ascii="Cambria Math" w:hAnsi="Cambria Math"/>
            </w:rPr>
            <m:t xml:space="preserve"> ∧ </m:t>
          </m:r>
          <m:r>
            <w:rPr>
              <w:rFonts w:ascii="Cambria Math" w:hAnsi="Cambria Math"/>
            </w:rPr>
            <m:t>IR⊂I</m:t>
          </m:r>
          <m:r>
            <w:rPr>
              <w:rFonts w:ascii="Cambria Math" w:hAnsi="Cambria Math"/>
            </w:rPr>
            <m:t xml:space="preserve"> ∧ </m:t>
          </m:r>
          <m:r>
            <w:rPr>
              <w:rFonts w:ascii="Cambria Math" w:hAnsi="Cambria Math"/>
            </w:rPr>
            <m:t>RI⊂I</m:t>
          </m:r>
        </m:oMath>
      </m:oMathPara>
    </w:p>
    <w:p w:rsidR="00326C6C" w:rsidRDefault="00D42EB3" w:rsidP="00AD5D0F">
      <w:r>
        <w:t>(bal/jobb/bal∧jobb) Ideálok metszete is (bal/jobb/bal∧jobb) ideál.</w:t>
      </w:r>
    </w:p>
    <w:p w:rsidR="00D42EB3" w:rsidRDefault="00EE1C89" w:rsidP="00EE1C89">
      <w:pPr>
        <w:pStyle w:val="Heading3"/>
      </w:pPr>
      <w:r>
        <w:t>Gyűrűben találunk-e ideált</w:t>
      </w:r>
    </w:p>
    <w:p w:rsidR="00EE1C89" w:rsidRDefault="00EE1C89" w:rsidP="00EE1C89">
      <w:r>
        <w:t xml:space="preserve">Igen, legalább </w:t>
      </w:r>
      <m:oMath>
        <m:r>
          <w:rPr>
            <w:rFonts w:ascii="Cambria Math" w:hAnsi="Cambria Math"/>
          </w:rPr>
          <m:t>2</m:t>
        </m:r>
      </m:oMath>
      <w:r>
        <w:t xml:space="preserve">-t: </w:t>
      </w:r>
      <m:oMath>
        <m:r>
          <w:rPr>
            <w:rFonts w:ascii="Cambria Math" w:hAnsi="Cambria Math"/>
          </w:rPr>
          <m:t>{0}</m:t>
        </m:r>
      </m:oMath>
      <w:r>
        <w:t xml:space="preserve"> és maga az egész gyűrű.</w:t>
      </w:r>
    </w:p>
    <w:p w:rsidR="00EE1C89" w:rsidRDefault="00334C7F" w:rsidP="00EE1C89">
      <w:r>
        <w:t>Ezektől különbözőek a nemtriviálisak.</w:t>
      </w:r>
      <w:r w:rsidR="006D5024">
        <w:t xml:space="preserve"> Valódi ideálok.</w:t>
      </w:r>
    </w:p>
    <w:p w:rsidR="00334C7F" w:rsidRDefault="00334C7F" w:rsidP="00EE1C89">
      <w:r>
        <w:t xml:space="preserve">Egyszerű gyűrű, ha nincs benne </w:t>
      </w:r>
      <w:r w:rsidR="00517CBA">
        <w:t xml:space="preserve">valódi </w:t>
      </w:r>
      <w:r>
        <w:t>ideál.</w:t>
      </w:r>
    </w:p>
    <w:p w:rsidR="00334C7F" w:rsidRDefault="007A48ED" w:rsidP="00EE1C89">
      <w:r>
        <w:t>Kommutatív gyűrűben bal=jobb=ideál fogalma egybeesik.</w:t>
      </w:r>
    </w:p>
    <w:p w:rsidR="00334C7F" w:rsidRPr="00B268C8" w:rsidRDefault="007A48ED" w:rsidP="00EE1C89">
      <m:oMath>
        <m:r>
          <w:rPr>
            <w:rFonts w:ascii="Cambria Math" w:hAnsi="Cambria Math"/>
          </w:rPr>
          <m:t>A⊂R</m:t>
        </m:r>
      </m:oMath>
      <w:r w:rsidR="00B268C8">
        <w:t xml:space="preserve"> által generált ideál jele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</w:p>
    <w:p w:rsidR="006C3825" w:rsidRDefault="00467A47" w:rsidP="00DF099A">
      <w:r>
        <w:t xml:space="preserve">Legszűkebb ideál, amely tartalmazza </w:t>
      </w:r>
      <m:oMath>
        <m:r>
          <w:rPr>
            <w:rFonts w:ascii="Cambria Math" w:hAnsi="Cambria Math"/>
          </w:rPr>
          <m:t>A</m:t>
        </m:r>
      </m:oMath>
      <w:r>
        <w:t>-t.</w:t>
      </w:r>
    </w:p>
    <w:p w:rsidR="006C3825" w:rsidRPr="00252844" w:rsidRDefault="00DF099A" w:rsidP="00EE1C89">
      <w:r>
        <w:t xml:space="preserve">Ha </w:t>
      </w:r>
      <m:oMath>
        <m:r>
          <w:rPr>
            <w:rFonts w:ascii="Cambria Math" w:hAnsi="Cambria Math"/>
          </w:rPr>
          <m:t>A</m:t>
        </m:r>
      </m:oMath>
      <w:r w:rsidR="006C3825">
        <w:t xml:space="preserve"> véges halmaz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..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</w:p>
    <w:p w:rsidR="006C3825" w:rsidRPr="00252844" w:rsidRDefault="00252844" w:rsidP="00EE1C89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..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</m:oMath>
      </m:oMathPara>
    </w:p>
    <w:p w:rsidR="00252844" w:rsidRPr="00252844" w:rsidRDefault="00252844" w:rsidP="00EE1C89">
      <w:r>
        <w:t xml:space="preserve">Nem írjuk ki a belső zárójelet.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/>
            </m:d>
          </m:e>
        </m:d>
        <m:r>
          <w:rPr>
            <w:rFonts w:ascii="Cambria Math" w:hAnsi="Cambria Math"/>
          </w:rPr>
          <m:t>→</m:t>
        </m:r>
        <m:d>
          <m:dPr>
            <m:ctrlPr>
              <w:rPr>
                <w:rFonts w:ascii="Cambria Math" w:hAnsi="Cambria Math"/>
                <w:i/>
              </w:rPr>
            </m:ctrlPr>
          </m:dPr>
          <m:e/>
        </m:d>
      </m:oMath>
    </w:p>
    <w:p w:rsidR="00252844" w:rsidRDefault="00DF099A" w:rsidP="00EE1C89">
      <w:r>
        <w:t>Főideál Ha egy elem az ideál.</w:t>
      </w:r>
    </w:p>
    <w:p w:rsidR="00DF099A" w:rsidRDefault="00DF099A" w:rsidP="00DF099A">
      <w:pPr>
        <w:pStyle w:val="Heading3"/>
      </w:pPr>
      <w:r>
        <w:t>Példák</w:t>
      </w:r>
    </w:p>
    <w:p w:rsidR="00DF099A" w:rsidRDefault="009B6A43" w:rsidP="00DF099A">
      <w:r>
        <w:t xml:space="preserve">Valós változós valós értékű függvények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sup>
        </m:sSup>
      </m:oMath>
      <w:r>
        <w:t xml:space="preserve"> gyűrűjében a korlátos</w:t>
      </w:r>
      <w:r w:rsidR="001D3053">
        <w:t>/folytonos/</w:t>
      </w:r>
      <w:r w:rsidR="0060004C">
        <w:t>korlátos folytonos/polinom</w:t>
      </w:r>
      <w:r w:rsidR="004556BA">
        <w:t>/stb</w:t>
      </w:r>
      <w:r w:rsidR="005533D2">
        <w:t>.</w:t>
      </w:r>
      <w:r>
        <w:t xml:space="preserve"> függvények részgyűrű</w:t>
      </w:r>
      <w:r w:rsidR="0060004C">
        <w:t>ke</w:t>
      </w:r>
      <w:r>
        <w:t>t alkotnak.</w:t>
      </w:r>
      <w:r w:rsidR="004556BA">
        <w:t xml:space="preserve"> Ideált nem alkotnak.</w:t>
      </w:r>
    </w:p>
    <w:p w:rsidR="009B6A43" w:rsidRDefault="003A3B94" w:rsidP="00DF099A">
      <w:r>
        <w:t xml:space="preserve">Lineáris tér lineáris leképezései pontonkénti összeadással és </w:t>
      </w:r>
      <w:r w:rsidR="003F1D96">
        <w:t>függvényösszetétellel,</w:t>
      </w:r>
      <w:r>
        <w:t xml:space="preserve"> mint szorzással az Ábel-csoportként tekintett endomorfizmusai gyűrűjének egy részgyűrűjét alkotják.</w:t>
      </w:r>
    </w:p>
    <w:p w:rsidR="003A3B94" w:rsidRPr="00DF099A" w:rsidRDefault="003F1D96" w:rsidP="00DF099A">
      <w:r>
        <w:t xml:space="preserve">Ha a fenti </w:t>
      </w:r>
      <m:oMath>
        <m:r>
          <w:rPr>
            <w:rFonts w:ascii="Cambria Math" w:hAnsi="Cambria Math"/>
          </w:rPr>
          <m:t>n</m:t>
        </m:r>
      </m:oMath>
      <w:r w:rsidR="002A679A">
        <w:t xml:space="preserve"> dimenziós</w:t>
      </w:r>
      <w:r>
        <w:t>, akkor izomorf n×n-es mátrixoknak mátrixösszeadásával és szorzásával tekintett gyűrűjével.</w:t>
      </w:r>
    </w:p>
    <w:p w:rsidR="00841FAE" w:rsidRDefault="00F75C55" w:rsidP="00EE1C89">
      <w:r>
        <w:t xml:space="preserve">Egész számok gyűrűjében </w:t>
      </w:r>
      <m:oMath>
        <m:r>
          <w:rPr>
            <w:rFonts w:ascii="Cambria Math" w:hAnsi="Cambria Math"/>
          </w:rPr>
          <m:t>m</m:t>
        </m:r>
      </m:oMath>
      <w:r>
        <w:t xml:space="preserve"> egész szám többszörösei ideált alkotnak.</w:t>
      </w:r>
      <w:r w:rsidR="002E74D1">
        <w:t xml:space="preserve"> Főideál, </w:t>
      </w:r>
      <m:oMath>
        <m:r>
          <w:rPr>
            <w:rFonts w:ascii="Cambria Math" w:hAnsi="Cambria Math"/>
          </w:rPr>
          <m:t>±m</m:t>
        </m:r>
      </m:oMath>
      <w:r w:rsidR="002E74D1">
        <w:t xml:space="preserve"> generálja.</w:t>
      </w:r>
    </w:p>
    <w:p w:rsidR="005272E8" w:rsidRPr="00B268C8" w:rsidRDefault="005272E8" w:rsidP="00EE1C89">
      <w:r>
        <w:t>Nemüres halmazon szim</w:t>
      </w:r>
      <w:r w:rsidR="001445A0">
        <w:t xml:space="preserve">metrikus </w:t>
      </w:r>
      <w:r>
        <w:t>dif</w:t>
      </w:r>
      <w:r w:rsidR="001445A0">
        <w:t>ferencia me</w:t>
      </w:r>
      <w:r>
        <w:t>tszetképzés, részhalmazai gyűrűt alkotnak; adott elemet nem tartalmazó = főideál</w:t>
      </w:r>
    </w:p>
    <w:p w:rsidR="007A48ED" w:rsidRPr="007A48ED" w:rsidRDefault="005272E8" w:rsidP="00EE1C89">
      <w:r>
        <w:t>stb…</w:t>
      </w:r>
    </w:p>
    <w:p w:rsidR="00C35C7C" w:rsidRDefault="00580298" w:rsidP="00580298">
      <w:pPr>
        <w:pStyle w:val="Heading2"/>
      </w:pPr>
      <w:r>
        <w:t>Mellékosztályok</w:t>
      </w:r>
    </w:p>
    <w:p w:rsidR="00580298" w:rsidRDefault="00580298" w:rsidP="00580298">
      <m:oMath>
        <m:r>
          <w:rPr>
            <w:rFonts w:ascii="Cambria Math" w:hAnsi="Cambria Math"/>
          </w:rPr>
          <m:t>R</m:t>
        </m:r>
      </m:oMath>
      <w:r>
        <w:t xml:space="preserve"> gyűrű </w:t>
      </w:r>
      <m:oMath>
        <m:r>
          <w:rPr>
            <w:rFonts w:ascii="Cambria Math" w:hAnsi="Cambria Math"/>
          </w:rPr>
          <m:t>I</m:t>
        </m:r>
      </m:oMath>
      <w:r>
        <w:t xml:space="preserve"> ideálja, ami részcsoport az összeadásra nézve.</w:t>
      </w:r>
    </w:p>
    <w:p w:rsidR="00580298" w:rsidRPr="006E2F35" w:rsidRDefault="006E2F35" w:rsidP="00580298">
      <m:oMath>
        <m:r>
          <w:rPr>
            <w:rFonts w:ascii="Cambria Math" w:hAnsi="Cambria Math"/>
          </w:rPr>
          <m:t>a~b</m:t>
        </m:r>
      </m:oMath>
      <w:r>
        <w:t xml:space="preserve">, ha </w:t>
      </w:r>
      <m:oMath>
        <m:r>
          <w:rPr>
            <w:rFonts w:ascii="Cambria Math" w:hAnsi="Cambria Math"/>
          </w:rPr>
          <m:t>a-b∈I</m:t>
        </m:r>
      </m:oMath>
    </w:p>
    <w:p w:rsidR="006E2F35" w:rsidRDefault="00BF683F" w:rsidP="00580298">
      <w:r>
        <w:t xml:space="preserve">Ez az összeadással kompatibilis ekvrel, </w:t>
      </w:r>
      <m:oMath>
        <m:r>
          <w:rPr>
            <w:rFonts w:ascii="Cambria Math" w:hAnsi="Cambria Math"/>
          </w:rPr>
          <m:t>a</m:t>
        </m:r>
      </m:oMath>
      <w:r>
        <w:t xml:space="preserve"> elem mellékosztálya </w:t>
      </w:r>
      <w:r w:rsidR="00CA3814">
        <w:t xml:space="preserve">az </w:t>
      </w:r>
      <m:oMath>
        <m:r>
          <w:rPr>
            <w:rFonts w:ascii="Cambria Math" w:hAnsi="Cambria Math"/>
          </w:rPr>
          <m:t>I+a</m:t>
        </m:r>
      </m:oMath>
      <w:r w:rsidR="00CA3814">
        <w:t xml:space="preserve"> halmaz.</w:t>
      </w:r>
    </w:p>
    <w:p w:rsidR="00377A55" w:rsidRDefault="00520D5A" w:rsidP="00580298">
      <w:r>
        <w:t>Ezeket az ekvivalenciaosztályokat mellékosztályoknak vagy maradékosztályoknak nevezzük</w:t>
      </w:r>
      <w:r w:rsidR="00770F1B">
        <w:t>.</w:t>
      </w:r>
    </w:p>
    <w:p w:rsidR="000600B6" w:rsidRDefault="008D218B" w:rsidP="000600B6">
      <w:pPr>
        <w:pStyle w:val="Heading2"/>
      </w:pPr>
      <w:r>
        <w:t>Tétel</w:t>
      </w:r>
      <w:r w:rsidR="000600B6">
        <w:t xml:space="preserve"> </w:t>
      </w:r>
      <m:oMath>
        <m:r>
          <m:rPr>
            <m:sty m:val="bi"/>
          </m:rPr>
          <w:rPr>
            <w:rFonts w:ascii="Cambria Math" w:hAnsi="Cambria Math"/>
          </w:rPr>
          <m:t>R</m:t>
        </m:r>
      </m:oMath>
      <w:r>
        <w:t xml:space="preserve"> gyűrű </w:t>
      </w:r>
      <m:oMath>
        <m:r>
          <m:rPr>
            <m:sty m:val="bi"/>
          </m:rPr>
          <w:rPr>
            <w:rFonts w:ascii="Cambria Math" w:hAnsi="Cambria Math"/>
          </w:rPr>
          <m:t>I</m:t>
        </m:r>
      </m:oMath>
      <w:r>
        <w:t xml:space="preserve"> ideál szerinti mellékosztályai mindkét művelettel kompatibilis osztályozást ad.</w:t>
      </w:r>
    </w:p>
    <w:p w:rsidR="00377A55" w:rsidRDefault="00C674FE" w:rsidP="000600B6">
      <w:r>
        <w:t xml:space="preserve">Mindkét művelettel kompatibilis osztályozás… </w:t>
      </w:r>
      <w:r w:rsidR="00FE3006">
        <w:t>0 osztálya id</w:t>
      </w:r>
      <w:r>
        <w:t>e</w:t>
      </w:r>
      <w:r w:rsidR="00FE3006">
        <w:t>ál</w:t>
      </w:r>
      <w:r>
        <w:t>…</w:t>
      </w:r>
    </w:p>
    <w:p w:rsidR="00FE3006" w:rsidRDefault="00730E0A" w:rsidP="00730E0A">
      <w:pPr>
        <w:pStyle w:val="Heading3"/>
      </w:pPr>
      <w:r>
        <w:t>Következmény</w:t>
      </w:r>
    </w:p>
    <w:p w:rsidR="0038209B" w:rsidRDefault="00E26F29" w:rsidP="0038209B">
      <m:oMath>
        <m:r>
          <w:rPr>
            <w:rFonts w:ascii="Cambria Math" w:hAnsi="Cambria Math"/>
          </w:rPr>
          <m:t>R</m:t>
        </m:r>
      </m:oMath>
      <w:r w:rsidR="008C3E90">
        <w:t xml:space="preserve"> gyűrű </w:t>
      </w:r>
      <m:oMath>
        <m:r>
          <w:rPr>
            <w:rFonts w:ascii="Cambria Math" w:hAnsi="Cambria Math"/>
          </w:rPr>
          <m:t>I</m:t>
        </m:r>
      </m:oMath>
      <w:r w:rsidR="008C3E90">
        <w:t xml:space="preserve"> ideál szerinti mellékosztályai az összeadásra is szorzásra nézve gyűrűt alkotnak.</w:t>
      </w:r>
    </w:p>
    <w:p w:rsidR="00AF55FF" w:rsidRDefault="00AF55FF" w:rsidP="0038209B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I+a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I+b</m:t>
            </m:r>
          </m:e>
        </m:d>
      </m:oMath>
      <w:r>
        <w:t xml:space="preserve"> mellékosztályok szorzata: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I+ab</m:t>
            </m:r>
          </m:e>
        </m:d>
      </m:oMath>
      <w:r>
        <w:t xml:space="preserve"> mellékosztály.</w:t>
      </w:r>
      <w:r w:rsidR="009F0CC7">
        <w:t xml:space="preserve"> Összeadásra hasonlóan.</w:t>
      </w:r>
    </w:p>
    <w:p w:rsidR="009F0CC7" w:rsidRPr="00C1633B" w:rsidRDefault="00D019C4" w:rsidP="0038209B">
      <w:r>
        <w:t xml:space="preserve">BIZ: </w:t>
      </w:r>
      <m:oMath>
        <m:r>
          <w:rPr>
            <w:rFonts w:ascii="Cambria Math" w:hAnsi="Cambria Math"/>
          </w:rPr>
          <m:t xml:space="preserve">x↦ </m:t>
        </m:r>
        <m:r>
          <w:rPr>
            <w:rFonts w:ascii="Cambria Math" w:hAnsi="Cambria Math"/>
          </w:rPr>
          <m:t>I+x</m:t>
        </m:r>
      </m:oMath>
      <w:r>
        <w:t xml:space="preserve"> összeadástartó és szorzástartó.</w:t>
      </w:r>
      <w:r w:rsidR="00E26F29">
        <w:t xml:space="preserve"> Homomorfizmus.</w:t>
      </w:r>
    </w:p>
    <w:p w:rsidR="00730E0A" w:rsidRPr="00730E0A" w:rsidRDefault="0038209B" w:rsidP="0038209B">
      <w:pPr>
        <w:pStyle w:val="Heading2"/>
      </w:pPr>
      <w:r>
        <w:t>Faktorgyűrű</w:t>
      </w:r>
    </w:p>
    <w:p w:rsidR="00CA3814" w:rsidRDefault="005471BB" w:rsidP="00580298">
      <m:oMathPara>
        <m:oMath>
          <m:r>
            <w:rPr>
              <w:rFonts w:ascii="Cambria Math" w:hAnsi="Cambria Math"/>
            </w:rPr>
            <m:t>R/I</m:t>
          </m:r>
        </m:oMath>
      </m:oMathPara>
    </w:p>
    <w:p w:rsidR="00A12DD8" w:rsidRDefault="00715345" w:rsidP="00715345">
      <w:pPr>
        <w:pStyle w:val="Heading3"/>
      </w:pPr>
      <w:r>
        <w:t>Példa</w:t>
      </w:r>
    </w:p>
    <w:p w:rsidR="00715345" w:rsidRPr="00715345" w:rsidRDefault="00715345" w:rsidP="00715345">
      <m:oMathPara>
        <m:oMath>
          <m:r>
            <w:rPr>
              <w:rFonts w:ascii="Cambria Math" w:hAnsi="Cambria Math"/>
            </w:rPr>
            <m:t>R</m:t>
          </m:r>
          <m:r>
            <m:rPr>
              <m:scr m:val="double-struck"/>
            </m:rPr>
            <w:rPr>
              <w:rFonts w:ascii="Cambria Math" w:hAnsi="Cambria Math"/>
            </w:rPr>
            <m:t>=Z;</m:t>
          </m:r>
          <m:r>
            <w:rPr>
              <w:rFonts w:ascii="Cambria Math" w:hAnsi="Cambria Math"/>
            </w:rPr>
            <m:t>I=m</m:t>
          </m:r>
          <m:r>
            <m:rPr>
              <m:scr m:val="double-struck"/>
            </m:rPr>
            <w:rPr>
              <w:rFonts w:ascii="Cambria Math" w:hAnsi="Cambria Math"/>
            </w:rPr>
            <m:t>Z;</m:t>
          </m:r>
          <m:f>
            <m:fPr>
              <m:type m:val="lin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</m:t>
              </m:r>
            </m:num>
            <m:den>
              <m:r>
                <w:rPr>
                  <w:rFonts w:ascii="Cambria Math" w:hAnsi="Cambria Math"/>
                </w:rPr>
                <m:t>I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cr m:val="double-struck"/>
                </m:rPr>
                <w:rPr>
                  <w:rFonts w:ascii="Cambria Math" w:hAnsi="Cambria Math"/>
                </w:rPr>
                <m:t>Z</m:t>
              </m:r>
            </m:num>
            <m:den>
              <m:r>
                <w:rPr>
                  <w:rFonts w:ascii="Cambria Math" w:hAnsi="Cambria Math"/>
                </w:rPr>
                <m:t>m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Z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</m:oMath>
      </m:oMathPara>
    </w:p>
    <w:p w:rsidR="0084246E" w:rsidRDefault="0084246E" w:rsidP="00CD51C5">
      <w:pPr>
        <w:pStyle w:val="Heading2"/>
      </w:pPr>
      <w:r>
        <w:t>Homomorfizmus magja</w:t>
      </w:r>
    </w:p>
    <w:p w:rsidR="0026665A" w:rsidRPr="0084246E" w:rsidRDefault="008468DA" w:rsidP="0084246E">
      <w:r>
        <w:t>R gyűrű R' gyűrűbe való f homomorfizmus</w:t>
      </w:r>
      <w:r w:rsidR="0084246E">
        <w:t xml:space="preserve">ánál a </w:t>
      </w:r>
      <w:r>
        <w:t xml:space="preserve">homomorfizmus </w:t>
      </w:r>
      <w:r w:rsidR="0084246E">
        <w:t>mag</w:t>
      </w:r>
      <w:r>
        <w:t>ján az R' nullelemének teljes i</w:t>
      </w:r>
      <w:r w:rsidR="0084246E">
        <w:t>n</w:t>
      </w:r>
      <w:r>
        <w:t>v</w:t>
      </w:r>
      <w:r w:rsidR="0084246E">
        <w:t xml:space="preserve">erz képét értjük. </w:t>
      </w:r>
      <m:oMath>
        <m:r>
          <w:rPr>
            <w:rFonts w:ascii="Cambria Math" w:hAnsi="Cambria Math"/>
          </w:rPr>
          <m:t>f</m:t>
        </m:r>
      </m:oMath>
      <w:r w:rsidR="0084246E">
        <w:t xml:space="preserve"> magját most </w:t>
      </w:r>
      <m:oMath>
        <m:r>
          <w:rPr>
            <w:rFonts w:ascii="Cambria Math" w:hAnsi="Cambria Math"/>
          </w:rPr>
          <m:t>ker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</m:oMath>
      <w:r w:rsidR="0084246E">
        <w:t>-vel jelöljük.</w:t>
      </w:r>
    </w:p>
    <w:p w:rsidR="00715345" w:rsidRDefault="00CD51C5" w:rsidP="00CD51C5">
      <w:pPr>
        <w:pStyle w:val="Heading2"/>
      </w:pPr>
      <w:r>
        <w:t>Homomorfizmus</w:t>
      </w:r>
      <w:r w:rsidR="00411739">
        <w:t xml:space="preserve"> </w:t>
      </w:r>
      <w:r>
        <w:t>tétel</w:t>
      </w:r>
    </w:p>
    <w:p w:rsidR="00CD51C5" w:rsidRDefault="0084246E" w:rsidP="00CD51C5">
      <w:r>
        <w:t>R gyűrű f homomorfizm</w:t>
      </w:r>
      <w:r w:rsidR="00F302E4">
        <w:t>us</w:t>
      </w:r>
      <w:r w:rsidR="009D69AB">
        <w:t>ánál a mag az egy ideál. R' izomorf a faktorgyűrűvel.</w:t>
      </w:r>
    </w:p>
    <w:p w:rsidR="00AF13DB" w:rsidRDefault="009D69AB" w:rsidP="00CD51C5">
      <m:oMath>
        <m:r>
          <w:rPr>
            <w:rFonts w:ascii="Cambria Math" w:hAnsi="Cambria Math"/>
          </w:rPr>
          <m:t>x↦f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izomorfizmus.</w:t>
      </w:r>
    </w:p>
    <w:p w:rsidR="00FD068F" w:rsidRDefault="00FD068F" w:rsidP="00CD51C5">
      <w:r>
        <w:t>…</w:t>
      </w:r>
    </w:p>
    <w:p w:rsidR="00917AB4" w:rsidRDefault="006B2055" w:rsidP="006B2055">
      <w:pPr>
        <w:pStyle w:val="Heading3"/>
      </w:pPr>
      <w:r>
        <w:t>Példa</w:t>
      </w:r>
    </w:p>
    <w:p w:rsidR="00FD068F" w:rsidRPr="00FD068F" w:rsidRDefault="00FD068F" w:rsidP="00FD068F">
      <w:r>
        <w:rPr>
          <w:noProof/>
          <w:lang w:eastAsia="hu-HU"/>
        </w:rPr>
        <w:drawing>
          <wp:inline distT="0" distB="0" distL="0" distR="0" wp14:anchorId="41CBF96B" wp14:editId="492C4880">
            <wp:extent cx="4924425" cy="4457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055" w:rsidRDefault="006B2055" w:rsidP="006B2055">
      <w:r>
        <w:t>…</w:t>
      </w:r>
    </w:p>
    <w:p w:rsidR="006B2055" w:rsidRDefault="00B22068" w:rsidP="006B2055">
      <w:r>
        <w:t>K a kanonikus leképezés.</w:t>
      </w:r>
    </w:p>
    <w:p w:rsidR="00B22068" w:rsidRDefault="00FD068F" w:rsidP="00FD068F">
      <w:pPr>
        <w:pStyle w:val="Heading3"/>
      </w:pPr>
      <w:r>
        <w:t>Másik példa</w:t>
      </w:r>
    </w:p>
    <w:p w:rsidR="00FD068F" w:rsidRDefault="00FD068F" w:rsidP="00FD068F">
      <w:r>
        <w:t>…</w:t>
      </w:r>
    </w:p>
    <w:p w:rsidR="00FD068F" w:rsidRDefault="00B94E11" w:rsidP="00FD068F">
      <w:r>
        <w:t>Ha elég kicsire veszem csak a {0} a mag, akkor</w:t>
      </w:r>
      <w:r w:rsidR="009160B0">
        <w:t xml:space="preserve"> R/{0} izomorf R-rel.</w:t>
      </w:r>
    </w:p>
    <w:p w:rsidR="009160B0" w:rsidRDefault="00EE197B" w:rsidP="00EE197B">
      <w:pPr>
        <w:pStyle w:val="Heading2"/>
      </w:pPr>
      <w:r>
        <w:t>Direkt szorzat</w:t>
      </w:r>
    </w:p>
    <w:p w:rsidR="00EE197B" w:rsidRDefault="00DD7EE3" w:rsidP="00EE197B">
      <w:r>
        <w:rPr>
          <w:rFonts w:eastAsiaTheme="majorEastAsia" w:cstheme="majorBidi"/>
        </w:rPr>
        <w:t xml:space="preserve">Legyen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; i∈I</m:t>
        </m:r>
      </m:oMath>
      <w:r w:rsidR="00F34843">
        <w:t xml:space="preserve"> két binér művelettel ellátott halmazok egy indexelt családja.</w:t>
      </w:r>
    </w:p>
    <w:p w:rsidR="006B29AB" w:rsidRDefault="006B29AB" w:rsidP="00EE197B">
      <m:oMathPara>
        <m:oMath>
          <m:r>
            <w:rPr>
              <w:rFonts w:ascii="Cambria Math" w:hAnsi="Cambria Math"/>
            </w:rPr>
            <m:t>G=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×</m:t>
              </m:r>
            </m:e>
            <m:sub>
              <m:r>
                <w:rPr>
                  <w:rFonts w:ascii="Cambria Math" w:hAnsi="Cambria Math"/>
                </w:rPr>
                <m:t>i∈I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:rsidR="00405561" w:rsidRPr="00EE197B" w:rsidRDefault="00C2448B" w:rsidP="00EE197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</m:t>
                  </m:r>
                </m:e>
              </m:d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:rsidR="00917AB4" w:rsidRPr="00CD51C5" w:rsidRDefault="00C2448B" w:rsidP="00CD51C5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d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:rsidR="0094314F" w:rsidRDefault="00C2448B" w:rsidP="0094314F">
      <m:oMath>
        <m:r>
          <w:rPr>
            <w:rFonts w:ascii="Cambria Math" w:hAnsi="Cambria Math"/>
          </w:rPr>
          <m:t>G</m:t>
        </m:r>
      </m:oMath>
      <w:r>
        <w:t xml:space="preserve">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család direkt szorzata.</w:t>
      </w:r>
      <w:r w:rsidR="0094314F">
        <w:t xml:space="preserve"> Hatvány általánosítása.</w:t>
      </w:r>
    </w:p>
    <w:p w:rsidR="00E96AB2" w:rsidRPr="00E96AB2" w:rsidRDefault="00E96AB2" w:rsidP="00715345">
      <w:r>
        <w:t xml:space="preserve">Nullelem: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0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..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0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</w:p>
    <w:p w:rsidR="00E73B68" w:rsidRPr="00AD5D0F" w:rsidRDefault="00E96AB2" w:rsidP="00AD5D0F">
      <w:r>
        <w:t xml:space="preserve">Egységelem: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..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</w:p>
    <w:p w:rsidR="00806EA9" w:rsidRDefault="00434968" w:rsidP="009336DF">
      <w:r>
        <w:t xml:space="preserve">Ha minden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gyűrű/kommutatív/egységelemes, akkor a G is az lesz.</w:t>
      </w:r>
    </w:p>
    <w:p w:rsidR="008E17FF" w:rsidRPr="008E17FF" w:rsidRDefault="00434968" w:rsidP="009336DF">
      <w:r>
        <w:t>Az nem igaz, hogy ha mindegyik nullosztómentes/test, akkor a szorzat is nullosztómentes/test lenne.</w:t>
      </w:r>
      <w:r w:rsidR="008E17FF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1, 0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0, 0</m:t>
            </m:r>
          </m:e>
        </m:d>
      </m:oMath>
    </w:p>
    <w:p w:rsidR="008E17FF" w:rsidRDefault="009405D1" w:rsidP="009336DF">
      <w:r>
        <w:t>Részgyűrű, ha néhányból 0-t veszünk.</w:t>
      </w:r>
    </w:p>
    <w:p w:rsidR="00935C69" w:rsidRDefault="00DB1DE3" w:rsidP="00DB1DE3">
      <w:pPr>
        <w:pStyle w:val="Heading2"/>
      </w:pPr>
      <w:r>
        <w:t>Kommutatív egységelemes gyűrűben generált főideálok</w:t>
      </w:r>
      <w:r w:rsidR="00C95903">
        <w:t xml:space="preserve"> (egy elem által)</w:t>
      </w:r>
    </w:p>
    <w:p w:rsidR="00DB1DE3" w:rsidRPr="00C95903" w:rsidRDefault="00C95903" w:rsidP="00DB1DE3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=aR</m:t>
        </m:r>
      </m:oMath>
      <w:r>
        <w:t xml:space="preserve"> </w:t>
      </w:r>
      <w:r w:rsidR="00863ECE">
        <w:t xml:space="preserve">Vagyis </w:t>
      </w:r>
      <m:oMath>
        <m:r>
          <w:rPr>
            <w:rFonts w:ascii="Cambria Math" w:hAnsi="Cambria Math"/>
          </w:rPr>
          <m:t>a</m:t>
        </m:r>
      </m:oMath>
      <w:r>
        <w:t xml:space="preserve"> többszöröseinek halmaza.</w:t>
      </w:r>
    </w:p>
    <w:p w:rsidR="00C95903" w:rsidRPr="00956246" w:rsidRDefault="00956246" w:rsidP="00DB1DE3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0R=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</m:oMath>
      </m:oMathPara>
    </w:p>
    <w:p w:rsidR="00956246" w:rsidRPr="00956246" w:rsidRDefault="00956246" w:rsidP="00DB1DE3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eR=</m:t>
          </m:r>
          <m:r>
            <w:rPr>
              <w:rFonts w:ascii="Cambria Math" w:hAnsi="Cambria Math"/>
            </w:rPr>
            <m:t>R</m:t>
          </m:r>
        </m:oMath>
      </m:oMathPara>
    </w:p>
    <w:p w:rsidR="00956246" w:rsidRPr="00956246" w:rsidRDefault="00CF1038" w:rsidP="00CF1038">
      <w:pPr>
        <w:pStyle w:val="Heading3"/>
        <w:rPr>
          <w:rFonts w:eastAsia="Arial Unicode MS" w:cs="Arial Unicode MS"/>
        </w:rPr>
      </w:pPr>
      <w:r>
        <w:t>BIZ:</w:t>
      </w:r>
    </w:p>
    <w:p w:rsidR="007F1FF2" w:rsidRPr="00A617BD" w:rsidRDefault="009A62FD" w:rsidP="00B02D4D">
      <w:r>
        <w:t xml:space="preserve">A halmaz tartalmazza </w:t>
      </w:r>
      <m:oMath>
        <m:r>
          <w:rPr>
            <w:rFonts w:ascii="Cambria Math" w:hAnsi="Cambria Math"/>
          </w:rPr>
          <m:t>a</m:t>
        </m:r>
      </m:oMath>
      <w:r>
        <w:t xml:space="preserve">-t, nem vezet ki a különbségképzés, gyűrűelemmel való szorzás, </w:t>
      </w:r>
      <w:r w:rsidR="00A617BD">
        <w:t xml:space="preserve">másrészt a benne van I-ben is. </w:t>
      </w:r>
      <m:oMath>
        <m:r>
          <w:rPr>
            <w:rFonts w:ascii="Cambria Math" w:hAnsi="Cambria Math"/>
          </w:rPr>
          <m:t>ar=ra</m:t>
        </m:r>
      </m:oMath>
    </w:p>
    <w:p w:rsidR="00A617BD" w:rsidRPr="00E829EB" w:rsidRDefault="00E829EB" w:rsidP="00B02D4D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⊂aR</m:t>
          </m:r>
        </m:oMath>
      </m:oMathPara>
    </w:p>
    <w:p w:rsidR="00E829EB" w:rsidRPr="00E829EB" w:rsidRDefault="00E829EB" w:rsidP="00B02D4D">
      <m:oMathPara>
        <m:oMath>
          <m:r>
            <w:rPr>
              <w:rFonts w:ascii="Cambria Math" w:hAnsi="Cambria Math"/>
            </w:rPr>
            <m:t>aR⊂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</m:oMath>
      </m:oMathPara>
    </w:p>
    <w:p w:rsidR="009A62FD" w:rsidRDefault="00D3001B" w:rsidP="00D3001B">
      <w:pPr>
        <w:pStyle w:val="Heading3"/>
      </w:pPr>
      <w:r>
        <w:t>Következmény</w:t>
      </w:r>
    </w:p>
    <w:p w:rsidR="00D3001B" w:rsidRDefault="0057033E" w:rsidP="00B02D4D">
      <m:oMath>
        <m:r>
          <w:rPr>
            <w:rFonts w:ascii="Cambria Math" w:hAnsi="Cambria Math"/>
          </w:rPr>
          <m:t>R</m:t>
        </m:r>
      </m:oMath>
      <w:r w:rsidR="00D3001B">
        <w:t xml:space="preserve"> egységelemes integritási tartomány (kommutatív nullosztómentes)</w:t>
      </w:r>
      <w:r>
        <w:t xml:space="preserve"> </w:t>
      </w:r>
      <m:oMath>
        <m:r>
          <w:rPr>
            <w:rFonts w:ascii="Cambria Math" w:hAnsi="Cambria Math"/>
          </w:rPr>
          <m:t>a, b</m:t>
        </m:r>
      </m:oMath>
      <w:r>
        <w:t xml:space="preserve"> elemeire:</w:t>
      </w:r>
    </w:p>
    <w:p w:rsidR="00D3001B" w:rsidRPr="00D3001B" w:rsidRDefault="00D3001B" w:rsidP="00392CD8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(a)⊂(b)⇔b|a</m:t>
        </m:r>
      </m:oMath>
    </w:p>
    <w:p w:rsidR="00D3001B" w:rsidRPr="00D3001B" w:rsidRDefault="00D3001B" w:rsidP="00392CD8">
      <w:pPr>
        <w:pStyle w:val="ListParagraph"/>
        <w:numPr>
          <w:ilvl w:val="0"/>
          <w:numId w:val="1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 xml:space="preserve">⇔a </m:t>
        </m:r>
        <m:r>
          <m:rPr>
            <m:nor/>
          </m:rPr>
          <w:rPr>
            <w:rFonts w:ascii="Cambria Math" w:hAnsi="Cambria Math"/>
          </w:rPr>
          <m:t>és</m:t>
        </m:r>
        <m:r>
          <w:rPr>
            <w:rFonts w:ascii="Cambria Math" w:hAnsi="Cambria Math"/>
          </w:rPr>
          <m:t xml:space="preserve"> b</m:t>
        </m:r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>asszociáltak</m:t>
        </m:r>
      </m:oMath>
    </w:p>
    <w:p w:rsidR="00D3001B" w:rsidRPr="00670F38" w:rsidRDefault="00D3001B" w:rsidP="00392CD8">
      <w:pPr>
        <w:pStyle w:val="ListParagraph"/>
        <w:numPr>
          <w:ilvl w:val="0"/>
          <w:numId w:val="1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 xml:space="preserve">=R⇔a </m:t>
        </m:r>
        <m:r>
          <m:rPr>
            <m:nor/>
          </m:rPr>
          <w:rPr>
            <w:rFonts w:ascii="Cambria Math" w:hAnsi="Cambria Math"/>
          </w:rPr>
          <m:t>egység</m:t>
        </m:r>
      </m:oMath>
    </w:p>
    <w:p w:rsidR="00670F38" w:rsidRDefault="00BD55D8" w:rsidP="00BD55D8">
      <w:pPr>
        <w:pStyle w:val="Heading3"/>
      </w:pPr>
      <w:r>
        <w:t xml:space="preserve">Következmény </w:t>
      </w:r>
      <w:r w:rsidR="00670F38">
        <w:t>BIZ: minden triviális</w:t>
      </w:r>
    </w:p>
    <w:p w:rsidR="00EF3F2E" w:rsidRPr="00DD118D" w:rsidRDefault="00392CD8" w:rsidP="00D3001B">
      <m:oMath>
        <m:r>
          <w:rPr>
            <w:rFonts w:ascii="Cambria Math" w:hAnsi="Cambria Math"/>
          </w:rPr>
          <m:t>a</m:t>
        </m:r>
      </m:oMath>
      <w:r>
        <w:t xml:space="preserve"> által generált főideál része </w:t>
      </w:r>
      <m:oMath>
        <m:r>
          <w:rPr>
            <w:rFonts w:ascii="Cambria Math" w:hAnsi="Cambria Math"/>
          </w:rPr>
          <m:t>b</m:t>
        </m:r>
      </m:oMath>
      <w:r>
        <w:t xml:space="preserve"> által generált főideálnak. </w:t>
      </w:r>
      <m:oMath>
        <m:r>
          <w:rPr>
            <w:rFonts w:ascii="Cambria Math" w:hAnsi="Cambria Math"/>
          </w:rPr>
          <m:t>aR⊂bR</m:t>
        </m:r>
      </m:oMath>
      <w:r w:rsidR="00EF3F2E">
        <w:t xml:space="preserve"> a többszörösei kevesebben vannak, mint b többszörösei.</w:t>
      </w:r>
      <w:r w:rsidR="00BD55D8">
        <w:t xml:space="preserve"> </w:t>
      </w:r>
      <m:oMath>
        <m:r>
          <w:rPr>
            <w:rFonts w:ascii="Cambria Math" w:hAnsi="Cambria Math"/>
          </w:rPr>
          <m:t>a∈bR</m:t>
        </m:r>
        <m:r>
          <w:rPr>
            <w:rFonts w:ascii="Cambria Math" w:hAnsi="Cambria Math"/>
          </w:rPr>
          <m:t xml:space="preserve">; </m:t>
        </m:r>
        <m:r>
          <w:rPr>
            <w:rFonts w:ascii="Cambria Math" w:hAnsi="Cambria Math"/>
          </w:rPr>
          <m:t>a=br⇒b|a</m:t>
        </m:r>
      </m:oMath>
    </w:p>
    <w:p w:rsidR="00DD118D" w:rsidRPr="00A90745" w:rsidRDefault="00A90745" w:rsidP="00D3001B">
      <m:oMath>
        <m:r>
          <w:rPr>
            <w:rFonts w:ascii="Cambria Math" w:hAnsi="Cambria Math"/>
          </w:rPr>
          <m:t>as=brs</m:t>
        </m:r>
      </m:oMath>
      <w:r w:rsidR="00A43C3F">
        <w:t xml:space="preserve"> </w:t>
      </w:r>
      <m:oMath>
        <m:r>
          <w:rPr>
            <w:rFonts w:ascii="Cambria Math" w:hAnsi="Cambria Math"/>
          </w:rPr>
          <m:t>a</m:t>
        </m:r>
      </m:oMath>
      <w:r w:rsidR="00A43C3F">
        <w:t xml:space="preserve"> többszörösei azok többszörösei </w:t>
      </w:r>
      <m:oMath>
        <m:r>
          <w:rPr>
            <w:rFonts w:ascii="Cambria Math" w:hAnsi="Cambria Math"/>
          </w:rPr>
          <m:t>b</m:t>
        </m:r>
      </m:oMath>
      <w:r w:rsidR="00A43C3F">
        <w:t>-nek is.</w:t>
      </w:r>
    </w:p>
    <w:p w:rsidR="00D3001B" w:rsidRDefault="008D090A" w:rsidP="008D090A">
      <w:pPr>
        <w:pStyle w:val="Heading2"/>
      </w:pPr>
      <w:r>
        <w:t>Gauss-gyűrűk</w:t>
      </w:r>
    </w:p>
    <w:p w:rsidR="003934DB" w:rsidRDefault="003934DB" w:rsidP="008D090A">
      <w:r>
        <w:t>Oszthatóság vizsgálata gyűrűkben.</w:t>
      </w:r>
      <w:r w:rsidR="00E413AA">
        <w:t xml:space="preserve"> Miért? Mert p</w:t>
      </w:r>
      <w:r>
        <w:t>olinomokkal akarunk majd műveleteket végezni, pl</w:t>
      </w:r>
      <w:r w:rsidR="002309C5">
        <w:t>.:</w:t>
      </w:r>
      <w:r>
        <w:t xml:space="preserve"> maradékos osztást.</w:t>
      </w:r>
    </w:p>
    <w:p w:rsidR="003934DB" w:rsidRPr="008D090A" w:rsidRDefault="00F92C85" w:rsidP="008D090A">
      <w:r>
        <w:t>Számelmélet alaptétele volt a legfontosabb főtétel: Minden egész szám lényegébe</w:t>
      </w:r>
      <w:r w:rsidR="00366445">
        <w:t>n egyértelműen előáll prímtényezők</w:t>
      </w:r>
      <w:r>
        <w:t xml:space="preserve"> szorzataként.</w:t>
      </w:r>
      <w:r w:rsidR="00A7096B">
        <w:t xml:space="preserve"> (prím=törzs=irreducibilis volt)</w:t>
      </w:r>
    </w:p>
    <w:p w:rsidR="00256105" w:rsidRDefault="004367E0" w:rsidP="008F4B71">
      <w:pPr>
        <w:rPr>
          <w:rFonts w:eastAsia="Times New Roman" w:cs="Times New Roman"/>
        </w:rPr>
      </w:pPr>
      <w:r>
        <w:rPr>
          <w:rFonts w:eastAsia="Times New Roman" w:cs="Times New Roman"/>
        </w:rPr>
        <w:t>R egysé</w:t>
      </w:r>
      <w:r w:rsidR="00172DC5">
        <w:rPr>
          <w:rFonts w:eastAsia="Times New Roman" w:cs="Times New Roman"/>
        </w:rPr>
        <w:t>gelemes integritási tartomány UF</w:t>
      </w:r>
      <w:r>
        <w:rPr>
          <w:rFonts w:eastAsia="Times New Roman" w:cs="Times New Roman"/>
        </w:rPr>
        <w:t xml:space="preserve">D unique factorization domain, ha minden </w:t>
      </w:r>
      <w:r w:rsidR="00BD3A01">
        <w:rPr>
          <w:rFonts w:eastAsia="Times New Roman" w:cs="Times New Roman"/>
        </w:rPr>
        <w:t>a</w:t>
      </w:r>
      <w:r>
        <w:rPr>
          <w:rFonts w:eastAsia="Times New Roman" w:cs="Times New Roman"/>
        </w:rPr>
        <w:t xml:space="preserve">≠0 és </w:t>
      </w:r>
      <w:r w:rsidR="00BD3A01">
        <w:rPr>
          <w:rFonts w:eastAsia="Times New Roman" w:cs="Times New Roman"/>
        </w:rPr>
        <w:t>a</w:t>
      </w:r>
      <w:r>
        <w:rPr>
          <w:rFonts w:eastAsia="Times New Roman" w:cs="Times New Roman"/>
        </w:rPr>
        <w:t>≠e elem egyértelműen felírható irreducibilis elemek véges szorzataként.</w:t>
      </w:r>
    </w:p>
    <w:p w:rsidR="004367E0" w:rsidRPr="00BD3A01" w:rsidRDefault="00BD3A01" w:rsidP="008F4B71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a=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</w:rPr>
            <m:t xml:space="preserve">…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n</m:t>
              </m:r>
            </m:sub>
          </m:sSub>
        </m:oMath>
      </m:oMathPara>
    </w:p>
    <w:p w:rsidR="00BD3A01" w:rsidRPr="00EC255D" w:rsidRDefault="002521D2" w:rsidP="008F4B71">
      <w:pPr>
        <w:rPr>
          <w:rFonts w:eastAsia="Times New Roman" w:cs="Times New Roman"/>
        </w:rPr>
      </w:pPr>
      <w:r>
        <w:rPr>
          <w:rFonts w:eastAsia="Times New Roman" w:cs="Times New Roman"/>
        </w:rPr>
        <w:t>L</w:t>
      </w:r>
      <w:r w:rsidR="00EC255D">
        <w:rPr>
          <w:rFonts w:eastAsia="Times New Roman" w:cs="Times New Roman"/>
        </w:rPr>
        <w:t xml:space="preserve">ényegében egyértelmű: </w:t>
      </w:r>
      <m:oMath>
        <m:r>
          <w:rPr>
            <w:rFonts w:ascii="Cambria Math" w:eastAsia="Times New Roman" w:hAnsi="Cambria Math" w:cs="Times New Roman"/>
          </w:rPr>
          <m:t>a=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</w:rPr>
              <m:t>2</m:t>
            </m:r>
          </m:sub>
        </m:sSub>
        <m:r>
          <w:rPr>
            <w:rFonts w:ascii="Cambria Math" w:eastAsia="Times New Roman" w:hAnsi="Cambria Math" w:cs="Times New Roman"/>
          </w:rPr>
          <m:t>…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</m:sSub>
        <m:r>
          <w:rPr>
            <w:rFonts w:ascii="Cambria Math" w:eastAsia="Times New Roman" w:hAnsi="Cambria Math" w:cs="Times New Roman"/>
          </w:rPr>
          <m:t>⇒m=n</m:t>
        </m:r>
      </m:oMath>
      <w:r>
        <w:rPr>
          <w:rFonts w:eastAsia="Times New Roman" w:cs="Times New Roman"/>
        </w:rPr>
        <w:t xml:space="preserve"> </w:t>
      </w:r>
      <w:r w:rsidR="00A67655">
        <w:rPr>
          <w:rFonts w:eastAsia="Times New Roman" w:cs="Times New Roman"/>
        </w:rPr>
        <w:t xml:space="preserve">és </w:t>
      </w:r>
      <w:r>
        <w:rPr>
          <w:rFonts w:eastAsia="Times New Roman" w:cs="Times New Roman"/>
        </w:rPr>
        <w:t xml:space="preserve">egyik </w:t>
      </w:r>
      <w:r w:rsidR="00A67655">
        <w:rPr>
          <w:rFonts w:eastAsia="Times New Roman" w:cs="Times New Roman"/>
        </w:rPr>
        <w:t xml:space="preserve">felbontás </w:t>
      </w:r>
      <w:r>
        <w:rPr>
          <w:rFonts w:eastAsia="Times New Roman" w:cs="Times New Roman"/>
        </w:rPr>
        <w:t>a másik permutációja.</w:t>
      </w:r>
      <w:r w:rsidR="009B62D4">
        <w:rPr>
          <w:rFonts w:eastAsia="Times New Roman" w:cs="Times New Roman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q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</w:rPr>
                  <m:t>σ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i</m:t>
                </m:r>
              </m:sub>
            </m:sSub>
          </m:sub>
        </m:sSub>
      </m:oMath>
      <w:r w:rsidR="009B62D4">
        <w:rPr>
          <w:rFonts w:eastAsia="Times New Roman" w:cs="Times New Roman"/>
        </w:rPr>
        <w:t xml:space="preserve"> és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</w:rPr>
              <m:t>i</m:t>
            </m:r>
          </m:sub>
        </m:sSub>
      </m:oMath>
      <w:r w:rsidR="009B62D4">
        <w:rPr>
          <w:rFonts w:eastAsia="Times New Roman" w:cs="Times New Roman"/>
        </w:rPr>
        <w:t xml:space="preserve"> asszociáltak) (</w:t>
      </w:r>
      <m:oMath>
        <m:r>
          <w:rPr>
            <w:rFonts w:ascii="Cambria Math" w:eastAsia="Times New Roman" w:hAnsi="Cambria Math" w:cs="Times New Roman"/>
          </w:rPr>
          <m:t>σ</m:t>
        </m:r>
      </m:oMath>
      <w:r w:rsidR="009B62D4">
        <w:rPr>
          <w:rFonts w:eastAsia="Times New Roman" w:cs="Times New Roman"/>
        </w:rPr>
        <w:t xml:space="preserve"> a szigma)</w:t>
      </w:r>
    </w:p>
    <w:p w:rsidR="001E046A" w:rsidRPr="00DC7DF5" w:rsidRDefault="00DC7DF5" w:rsidP="008F4B71">
      <w:pPr>
        <w:rPr>
          <w:rFonts w:eastAsia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12=2*2*3=3*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-2</m:t>
            </m:r>
          </m:e>
        </m:d>
        <m:r>
          <w:rPr>
            <w:rFonts w:ascii="Cambria Math" w:eastAsia="Times New Roman" w:hAnsi="Cambria Math" w:cs="Times New Roman"/>
          </w:rPr>
          <m:t>*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-2</m:t>
            </m:r>
          </m:e>
        </m:d>
        <m:r>
          <w:rPr>
            <w:rFonts w:ascii="Cambria Math" w:eastAsia="Times New Roman" w:hAnsi="Cambria Math" w:cs="Times New Roman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-3</m:t>
            </m:r>
          </m:e>
        </m:d>
        <m:r>
          <w:rPr>
            <w:rFonts w:ascii="Cambria Math" w:eastAsia="Times New Roman" w:hAnsi="Cambria Math" w:cs="Times New Roman"/>
          </w:rPr>
          <m:t>*2*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-2</m:t>
            </m:r>
          </m:e>
        </m:d>
      </m:oMath>
      <w:r w:rsidR="005305FB">
        <w:rPr>
          <w:rFonts w:eastAsia="Times New Roman" w:cs="Times New Roman"/>
        </w:rPr>
        <w:t xml:space="preserve"> </w:t>
      </w:r>
      <w:r w:rsidR="00D861DC">
        <w:rPr>
          <w:rFonts w:eastAsia="Times New Roman" w:cs="Times New Roman"/>
        </w:rPr>
        <w:t>L</w:t>
      </w:r>
      <w:r w:rsidR="005305FB">
        <w:rPr>
          <w:rFonts w:eastAsia="Times New Roman" w:cs="Times New Roman"/>
        </w:rPr>
        <w:t>ényegében ugyan az a felbontás.</w:t>
      </w:r>
      <w:r w:rsidR="003E317A">
        <w:rPr>
          <w:rFonts w:eastAsia="Times New Roman" w:cs="Times New Roman"/>
        </w:rPr>
        <w:t xml:space="preserve"> Sorrend</w:t>
      </w:r>
      <w:r w:rsidR="00D861DC">
        <w:rPr>
          <w:rFonts w:eastAsia="Times New Roman" w:cs="Times New Roman"/>
        </w:rPr>
        <w:t xml:space="preserve"> változik</w:t>
      </w:r>
      <w:r w:rsidR="003E317A">
        <w:rPr>
          <w:rFonts w:eastAsia="Times New Roman" w:cs="Times New Roman"/>
        </w:rPr>
        <w:t xml:space="preserve">, </w:t>
      </w:r>
      <m:oMath>
        <m:r>
          <w:rPr>
            <w:rFonts w:ascii="Cambria Math" w:eastAsia="Times New Roman" w:hAnsi="Cambria Math" w:cs="Times New Roman"/>
          </w:rPr>
          <m:t>+</m:t>
        </m:r>
      </m:oMath>
      <w:r w:rsidR="00D861DC">
        <w:rPr>
          <w:rFonts w:eastAsia="Times New Roman" w:cs="Times New Roman"/>
        </w:rPr>
        <w:t xml:space="preserve"> és </w:t>
      </w:r>
      <m:oMath>
        <m:r>
          <w:rPr>
            <w:rFonts w:ascii="Cambria Math" w:eastAsia="Times New Roman" w:hAnsi="Cambria Math" w:cs="Times New Roman"/>
          </w:rPr>
          <m:t>-</m:t>
        </m:r>
      </m:oMath>
      <w:r w:rsidR="003E317A">
        <w:rPr>
          <w:rFonts w:eastAsia="Times New Roman" w:cs="Times New Roman"/>
        </w:rPr>
        <w:t xml:space="preserve"> asszociáltak</w:t>
      </w:r>
      <w:r w:rsidR="00D861DC">
        <w:rPr>
          <w:rFonts w:eastAsia="Times New Roman" w:cs="Times New Roman"/>
        </w:rPr>
        <w:t>.</w:t>
      </w:r>
    </w:p>
    <w:p w:rsidR="008312EF" w:rsidRPr="001E046A" w:rsidRDefault="008312EF" w:rsidP="008312EF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a=</m:t>
          </m:r>
          <m:r>
            <w:rPr>
              <w:rFonts w:ascii="Cambria Math" w:eastAsia="Times New Roman" w:hAnsi="Cambria Math" w:cs="Times New Roman"/>
            </w:rPr>
            <m:t>ϵ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1</m:t>
              </m:r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sub>
              </m:sSub>
            </m:sup>
          </m:sSubSup>
          <m:sSubSup>
            <m:sSubSupPr>
              <m:ctrlPr>
                <w:rPr>
                  <w:rFonts w:ascii="Cambria Math" w:eastAsia="Times New Roman" w:hAnsi="Cambria Math" w:cs="Times New Roman"/>
                  <w:i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2</m:t>
              </m:r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b>
              </m:sSub>
            </m:sup>
          </m:sSubSup>
          <m:r>
            <w:rPr>
              <w:rFonts w:ascii="Cambria Math" w:eastAsia="Times New Roman" w:hAnsi="Cambria Math" w:cs="Times New Roman"/>
            </w:rPr>
            <m:t xml:space="preserve">… 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n</m:t>
              </m:r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n</m:t>
                  </m:r>
                </m:sub>
              </m:sSub>
            </m:sup>
          </m:sSubSup>
        </m:oMath>
      </m:oMathPara>
    </w:p>
    <w:p w:rsidR="00CC68A1" w:rsidRDefault="00CC68A1" w:rsidP="008312EF">
      <w:pPr>
        <w:rPr>
          <w:rFonts w:eastAsia="Times New Roman" w:cs="Times New Roman"/>
        </w:rPr>
      </w:pPr>
      <w:r>
        <w:rPr>
          <w:rFonts w:eastAsia="Times New Roman" w:cs="Times New Roman"/>
        </w:rPr>
        <w:t>osztó…</w:t>
      </w:r>
    </w:p>
    <w:p w:rsidR="008312EF" w:rsidRPr="001E046A" w:rsidRDefault="008312EF" w:rsidP="008312EF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d</m:t>
          </m:r>
          <m:r>
            <w:rPr>
              <w:rFonts w:ascii="Cambria Math" w:eastAsia="Times New Roman" w:hAnsi="Cambria Math" w:cs="Times New Roman"/>
            </w:rPr>
            <m:t>=</m:t>
          </m:r>
          <m:r>
            <w:rPr>
              <w:rFonts w:ascii="Cambria Math" w:eastAsia="Times New Roman" w:hAnsi="Cambria Math" w:cs="Times New Roman"/>
            </w:rPr>
            <m:t>ϵ</m:t>
          </m:r>
          <m:r>
            <w:rPr>
              <w:rFonts w:ascii="Cambria Math" w:eastAsia="Times New Roman" w:hAnsi="Cambria Math" w:cs="Times New Roman"/>
            </w:rPr>
            <m:t>'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1</m:t>
              </m:r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sub>
              </m:sSub>
            </m:sup>
          </m:sSubSup>
          <m:sSubSup>
            <m:sSubSupPr>
              <m:ctrlPr>
                <w:rPr>
                  <w:rFonts w:ascii="Cambria Math" w:eastAsia="Times New Roman" w:hAnsi="Cambria Math" w:cs="Times New Roman"/>
                  <w:i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2</m:t>
              </m:r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b>
              </m:sSub>
            </m:sup>
          </m:sSubSup>
          <m:r>
            <w:rPr>
              <w:rFonts w:ascii="Cambria Math" w:eastAsia="Times New Roman" w:hAnsi="Cambria Math" w:cs="Times New Roman"/>
            </w:rPr>
            <m:t xml:space="preserve">… 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k</m:t>
              </m:r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k</m:t>
                  </m:r>
                </m:sub>
              </m:sSub>
            </m:sup>
          </m:sSubSup>
        </m:oMath>
      </m:oMathPara>
    </w:p>
    <w:p w:rsidR="00053642" w:rsidRPr="007C6A1A" w:rsidRDefault="007C6A1A" w:rsidP="008F4B71">
      <w:pPr>
        <w:rPr>
          <w:rFonts w:eastAsia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a=cd</m:t>
        </m:r>
      </m:oMath>
      <w:r>
        <w:rPr>
          <w:rFonts w:eastAsia="Times New Roman" w:cs="Times New Roman"/>
        </w:rPr>
        <w:t xml:space="preserve"> akkor </w:t>
      </w:r>
      <m:oMath>
        <m:r>
          <w:rPr>
            <w:rFonts w:ascii="Cambria Math" w:eastAsia="Times New Roman" w:hAnsi="Cambria Math" w:cs="Times New Roman"/>
          </w:rPr>
          <m:t>c</m:t>
        </m:r>
      </m:oMath>
      <w:r>
        <w:rPr>
          <w:rFonts w:eastAsia="Times New Roman" w:cs="Times New Roman"/>
        </w:rPr>
        <w:t xml:space="preserve"> és </w:t>
      </w:r>
      <m:oMath>
        <m:r>
          <w:rPr>
            <w:rFonts w:ascii="Cambria Math" w:eastAsia="Times New Roman" w:hAnsi="Cambria Math" w:cs="Times New Roman"/>
          </w:rPr>
          <m:t>d</m:t>
        </m:r>
      </m:oMath>
      <w:r>
        <w:rPr>
          <w:rFonts w:eastAsia="Times New Roman" w:cs="Times New Roman"/>
        </w:rPr>
        <w:t xml:space="preserve"> irreducibilis tényezőkre való felbontás</w:t>
      </w:r>
      <w:r w:rsidR="00053642">
        <w:rPr>
          <w:rFonts w:eastAsia="Times New Roman" w:cs="Times New Roman"/>
        </w:rPr>
        <w:t xml:space="preserve">ának szorzata </w:t>
      </w:r>
      <m:oMath>
        <m:r>
          <w:rPr>
            <w:rFonts w:ascii="Cambria Math" w:eastAsia="Times New Roman" w:hAnsi="Cambria Math" w:cs="Times New Roman"/>
          </w:rPr>
          <m:t>a</m:t>
        </m:r>
      </m:oMath>
      <w:r w:rsidR="00205347">
        <w:rPr>
          <w:rFonts w:eastAsia="Times New Roman" w:cs="Times New Roman"/>
        </w:rPr>
        <w:t xml:space="preserve"> </w:t>
      </w:r>
      <w:r w:rsidR="00205347">
        <w:rPr>
          <w:rFonts w:eastAsia="Times New Roman" w:cs="Times New Roman"/>
        </w:rPr>
        <w:t>irreducibilis tényezőkre való felbontás</w:t>
      </w:r>
      <w:r w:rsidR="00205347">
        <w:rPr>
          <w:rFonts w:eastAsia="Times New Roman" w:cs="Times New Roman"/>
        </w:rPr>
        <w:t>a kell</w:t>
      </w:r>
      <w:r w:rsidR="00071A40">
        <w:rPr>
          <w:rFonts w:eastAsia="Times New Roman" w:cs="Times New Roman"/>
        </w:rPr>
        <w:t>,</w:t>
      </w:r>
      <w:r w:rsidR="00205347">
        <w:rPr>
          <w:rFonts w:eastAsia="Times New Roman" w:cs="Times New Roman"/>
        </w:rPr>
        <w:t xml:space="preserve"> hogy legyen.</w:t>
      </w:r>
    </w:p>
    <w:p w:rsidR="007C6A1A" w:rsidRPr="00A23E8A" w:rsidRDefault="0069720F" w:rsidP="008F4B71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Gauss gyűrűben minden irreducibilis elem prím is, mert </w:t>
      </w:r>
      <w:r w:rsidR="003C19B2">
        <w:rPr>
          <w:rFonts w:eastAsia="Times New Roman" w:cs="Times New Roman"/>
        </w:rPr>
        <w:t xml:space="preserve">ha </w:t>
      </w:r>
      <m:oMath>
        <m:r>
          <w:rPr>
            <w:rFonts w:ascii="Cambria Math" w:eastAsia="Times New Roman" w:hAnsi="Cambria Math" w:cs="Times New Roman"/>
          </w:rPr>
          <m:t>p|ab</m:t>
        </m:r>
      </m:oMath>
      <w:r>
        <w:rPr>
          <w:rFonts w:eastAsia="Times New Roman" w:cs="Times New Roman"/>
        </w:rPr>
        <w:t xml:space="preserve"> </w:t>
      </w:r>
      <w:r w:rsidR="003C19B2">
        <w:rPr>
          <w:rFonts w:eastAsia="Times New Roman" w:cs="Times New Roman"/>
        </w:rPr>
        <w:t xml:space="preserve">akkor </w:t>
      </w:r>
      <w:r>
        <w:rPr>
          <w:rFonts w:eastAsia="Times New Roman" w:cs="Times New Roman"/>
        </w:rPr>
        <w:t xml:space="preserve">vagy </w:t>
      </w:r>
      <m:oMath>
        <m:r>
          <w:rPr>
            <w:rFonts w:ascii="Cambria Math" w:eastAsia="Times New Roman" w:hAnsi="Cambria Math" w:cs="Times New Roman"/>
          </w:rPr>
          <m:t>ab=0</m:t>
        </m:r>
      </m:oMath>
      <w:r w:rsidR="003C19B2">
        <w:rPr>
          <w:rFonts w:eastAsia="Times New Roman" w:cs="Times New Roman"/>
        </w:rPr>
        <w:t xml:space="preserve"> vagy </w:t>
      </w:r>
      <m:oMath>
        <m:r>
          <w:rPr>
            <w:rFonts w:ascii="Cambria Math" w:eastAsia="Times New Roman" w:hAnsi="Cambria Math" w:cs="Times New Roman"/>
          </w:rPr>
          <m:t>ab=pd</m:t>
        </m:r>
      </m:oMath>
      <w:r w:rsidR="003C19B2">
        <w:rPr>
          <w:rFonts w:eastAsia="Times New Roman" w:cs="Times New Roman"/>
        </w:rPr>
        <w:t xml:space="preserve"> </w:t>
      </w:r>
      <m:oMath>
        <m:r>
          <w:rPr>
            <w:rFonts w:ascii="Cambria Math" w:eastAsia="Times New Roman" w:hAnsi="Cambria Math" w:cs="Times New Roman"/>
          </w:rPr>
          <m:t>d≠0</m:t>
        </m:r>
      </m:oMath>
      <w:r w:rsidR="00B00E96">
        <w:rPr>
          <w:rFonts w:eastAsia="Times New Roman" w:cs="Times New Roman"/>
        </w:rPr>
        <w:t xml:space="preserve"> …</w:t>
      </w:r>
      <m:oMath>
        <m:r>
          <w:rPr>
            <w:rFonts w:ascii="Cambria Math" w:eastAsia="Times New Roman" w:hAnsi="Cambria Math" w:cs="Times New Roman"/>
          </w:rPr>
          <m:t>p</m:t>
        </m:r>
      </m:oMath>
      <w:r w:rsidR="00B00E96">
        <w:rPr>
          <w:rFonts w:eastAsia="Times New Roman" w:cs="Times New Roman"/>
        </w:rPr>
        <w:t xml:space="preserve"> ott van </w:t>
      </w:r>
      <m:oMath>
        <m:r>
          <w:rPr>
            <w:rFonts w:ascii="Cambria Math" w:eastAsia="Times New Roman" w:hAnsi="Cambria Math" w:cs="Times New Roman"/>
          </w:rPr>
          <m:t>ab</m:t>
        </m:r>
      </m:oMath>
      <w:r w:rsidR="00B00E96">
        <w:rPr>
          <w:rFonts w:eastAsia="Times New Roman" w:cs="Times New Roman"/>
        </w:rPr>
        <w:t xml:space="preserve"> felbontásában, ezért </w:t>
      </w:r>
      <m:oMath>
        <m:r>
          <w:rPr>
            <w:rFonts w:ascii="Cambria Math" w:eastAsia="Times New Roman" w:hAnsi="Cambria Math" w:cs="Times New Roman"/>
          </w:rPr>
          <m:t>p</m:t>
        </m:r>
      </m:oMath>
      <w:r w:rsidR="008B2076">
        <w:rPr>
          <w:rFonts w:eastAsia="Times New Roman" w:cs="Times New Roman"/>
        </w:rPr>
        <w:t xml:space="preserve"> vagy </w:t>
      </w:r>
      <m:oMath>
        <m:r>
          <w:rPr>
            <w:rFonts w:ascii="Cambria Math" w:eastAsia="Times New Roman" w:hAnsi="Cambria Math" w:cs="Times New Roman"/>
          </w:rPr>
          <m:t>a</m:t>
        </m:r>
      </m:oMath>
      <w:r w:rsidR="008B2076">
        <w:rPr>
          <w:rFonts w:eastAsia="Times New Roman" w:cs="Times New Roman"/>
        </w:rPr>
        <w:t xml:space="preserve"> vagy </w:t>
      </w:r>
      <m:oMath>
        <m:r>
          <w:rPr>
            <w:rFonts w:ascii="Cambria Math" w:eastAsia="Times New Roman" w:hAnsi="Cambria Math" w:cs="Times New Roman"/>
          </w:rPr>
          <m:t>b</m:t>
        </m:r>
      </m:oMath>
      <w:r w:rsidR="008B2076">
        <w:rPr>
          <w:rFonts w:eastAsia="Times New Roman" w:cs="Times New Roman"/>
        </w:rPr>
        <w:t xml:space="preserve"> felbontásában szerepel.</w:t>
      </w:r>
      <w:r w:rsidR="00EF0E54">
        <w:rPr>
          <w:rFonts w:eastAsia="Times New Roman" w:cs="Times New Roman"/>
        </w:rPr>
        <w:t xml:space="preserve"> </w:t>
      </w:r>
      <m:oMath>
        <m:r>
          <w:rPr>
            <w:rFonts w:ascii="Cambria Math" w:eastAsia="Times New Roman" w:hAnsi="Cambria Math" w:cs="Times New Roman"/>
          </w:rPr>
          <m:t>p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a∨p</m:t>
            </m:r>
          </m:e>
        </m:d>
        <m:r>
          <w:rPr>
            <w:rFonts w:ascii="Cambria Math" w:eastAsia="Times New Roman" w:hAnsi="Cambria Math" w:cs="Times New Roman"/>
          </w:rPr>
          <m:t>b</m:t>
        </m:r>
      </m:oMath>
    </w:p>
    <w:p w:rsidR="00A23E8A" w:rsidRDefault="00F2794B" w:rsidP="008F4B71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Tehát </w:t>
      </w:r>
      <w:r w:rsidR="0033442F">
        <w:rPr>
          <w:rFonts w:eastAsia="Times New Roman" w:cs="Times New Roman"/>
        </w:rPr>
        <w:t xml:space="preserve">fent </w:t>
      </w:r>
      <w:r>
        <w:rPr>
          <w:rFonts w:eastAsia="Times New Roman" w:cs="Times New Roman"/>
        </w:rPr>
        <w:t>irreducibilis helyett mondhattunk volna prímet is.</w:t>
      </w:r>
    </w:p>
    <w:p w:rsidR="00F2794B" w:rsidRDefault="00F769C6" w:rsidP="00F769C6">
      <w:pPr>
        <w:pStyle w:val="Heading2"/>
        <w:rPr>
          <w:rFonts w:eastAsia="Times New Roman"/>
        </w:rPr>
      </w:pPr>
      <w:r>
        <w:rPr>
          <w:rFonts w:eastAsia="Times New Roman"/>
        </w:rPr>
        <w:t>Euklideszi gyűrűk</w:t>
      </w:r>
    </w:p>
    <w:p w:rsidR="00F769C6" w:rsidRDefault="00A77E61" w:rsidP="00F769C6">
      <w:r>
        <w:t>Elegendő nem szükséges kritérium gauss gyűrűre.</w:t>
      </w:r>
    </w:p>
    <w:p w:rsidR="00A77E61" w:rsidRDefault="002B72CC" w:rsidP="00F769C6">
      <w:r>
        <w:t>Egységelemes integritási tartomány</w:t>
      </w:r>
      <w:r w:rsidR="00011B79">
        <w:t xml:space="preserve"> </w:t>
      </w:r>
      <m:oMath>
        <m:r>
          <w:rPr>
            <w:rFonts w:ascii="Cambria Math" w:hAnsi="Cambria Math"/>
          </w:rPr>
          <m:t>R</m:t>
        </m:r>
      </m:oMath>
      <w:r>
        <w:t>, amiben megy a maradékos osztás</w:t>
      </w:r>
      <w:r w:rsidR="008F512A">
        <w:t>.</w:t>
      </w:r>
    </w:p>
    <w:p w:rsidR="00011B79" w:rsidRDefault="00011B79" w:rsidP="00F769C6">
      <m:oMath>
        <m:r>
          <w:rPr>
            <w:rFonts w:ascii="Cambria Math" w:hAnsi="Cambria Math"/>
          </w:rPr>
          <m:t>f</m:t>
        </m:r>
      </m:oMath>
      <w:r>
        <w:t xml:space="preserve"> leképezés, ami </w:t>
      </w:r>
      <m:oMath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</m:t>
                </m:r>
              </m:e>
            </m:d>
          </m:den>
        </m:f>
        <m:r>
          <m:rPr>
            <m:scr m:val="double-struck"/>
          </m:rPr>
          <w:rPr>
            <w:rFonts w:ascii="Cambria Math" w:hAnsi="Cambria Math"/>
          </w:rPr>
          <m:t>→N</m:t>
        </m:r>
      </m:oMath>
    </w:p>
    <w:p w:rsidR="003F03B3" w:rsidRDefault="003F03B3" w:rsidP="00F769C6">
      <m:oMath>
        <m:r>
          <w:rPr>
            <w:rFonts w:ascii="Cambria Math" w:hAnsi="Cambria Math"/>
          </w:rPr>
          <m:t>a,b</m:t>
        </m:r>
        <m:r>
          <w:rPr>
            <w:rFonts w:ascii="Cambria Math" w:hAnsi="Cambria Math"/>
          </w:rPr>
          <m:t>∈R</m:t>
        </m:r>
        <m:r>
          <w:rPr>
            <w:rFonts w:ascii="Cambria Math" w:hAnsi="Cambria Math"/>
          </w:rPr>
          <m:t xml:space="preserve"> b≠0:∃q∈R:a=bq+r;r=0∨f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  <w:r w:rsidR="00FC2911">
        <w:t xml:space="preserve"> lehet maradékosan osztani a-t nemnulla b-vel, úgy hogy q hányados r maradék</w:t>
      </w:r>
    </w:p>
    <w:p w:rsidR="00DF4DD9" w:rsidRPr="00B65778" w:rsidRDefault="00294D55" w:rsidP="00DF4DD9"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  <m:r>
                  <w:rPr>
                    <w:rFonts w:ascii="Cambria Math" w:hAnsi="Cambria Math"/>
                  </w:rPr>
                  <m:t>,f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d>
              </m:e>
            </m:d>
          </m:e>
        </m:func>
        <m:r>
          <w:rPr>
            <w:rFonts w:ascii="Cambria Math" w:hAnsi="Cambria Math"/>
          </w:rPr>
          <m:t>≤f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  <m:r>
          <w:rPr>
            <w:rFonts w:ascii="Cambria Math" w:hAnsi="Cambria Math"/>
          </w:rPr>
          <m:t>;a≠0;b≠0</m:t>
        </m:r>
      </m:oMath>
      <w:r>
        <w:t xml:space="preserve"> </w:t>
      </w:r>
      <w:r w:rsidR="00DF4DD9">
        <w:t xml:space="preserve">vagy másképp felírva: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≤f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 w:rsidR="00DF4DD9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≤f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 w:rsidR="00DF4DD9">
        <w:t xml:space="preserve"> </w:t>
      </w:r>
    </w:p>
    <w:p w:rsidR="00FC2911" w:rsidRPr="00166774" w:rsidRDefault="00390648" w:rsidP="00F769C6">
      <w:r>
        <w:t>Egész számok körében a lényeg, hogy a maradék abszolút értéke kisebb legyen, mint az osztó.</w:t>
      </w:r>
      <w:r w:rsidR="00DD36C0">
        <w:t xml:space="preserve"> </w:t>
      </w:r>
      <m:oMath>
        <m:r>
          <w:rPr>
            <w:rFonts w:ascii="Cambria Math" w:hAnsi="Cambria Math"/>
          </w:rPr>
          <m:t>f:z↦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</m:oMath>
    </w:p>
    <w:p w:rsidR="00166774" w:rsidRPr="00EC0543" w:rsidRDefault="00EE1EAA" w:rsidP="00F769C6">
      <m:oMath>
        <m:r>
          <w:rPr>
            <w:rFonts w:ascii="Cambria Math" w:hAnsi="Cambria Math"/>
          </w:rPr>
          <m:t>r</m:t>
        </m:r>
      </m:oMath>
      <w:r>
        <w:t xml:space="preserve"> nem egyértelmű. </w:t>
      </w:r>
      <w:r w:rsidR="0072098A">
        <w:t>pl</w:t>
      </w:r>
      <w:r w:rsidR="00D93FE1">
        <w:t>.</w:t>
      </w:r>
      <w:r w:rsidR="0072098A">
        <w:t xml:space="preserve">: </w:t>
      </w:r>
      <m:oMath>
        <m:r>
          <w:rPr>
            <w:rFonts w:ascii="Cambria Math" w:hAnsi="Cambria Math"/>
          </w:rPr>
          <m:t xml:space="preserve">8 mod </m:t>
        </m:r>
        <m:r>
          <w:rPr>
            <w:rFonts w:ascii="Cambria Math" w:hAnsi="Cambria Math"/>
          </w:rPr>
          <m:t>5</m:t>
        </m:r>
      </m:oMath>
      <w:r w:rsidR="00EC0543">
        <w:t xml:space="preserve"> </w:t>
      </w:r>
      <w:r>
        <w:t xml:space="preserve">maradék lehet </w:t>
      </w:r>
      <m:oMath>
        <m:r>
          <w:rPr>
            <w:rFonts w:ascii="Cambria Math" w:hAnsi="Cambria Math"/>
          </w:rPr>
          <m:t>3</m:t>
        </m:r>
      </m:oMath>
      <w:r>
        <w:t xml:space="preserve"> vagy </w:t>
      </w:r>
      <m:oMath>
        <m:r>
          <w:rPr>
            <w:rFonts w:ascii="Cambria Math" w:hAnsi="Cambria Math"/>
          </w:rPr>
          <m:t>-2</m:t>
        </m:r>
      </m:oMath>
    </w:p>
    <w:p w:rsidR="00EC0543" w:rsidRPr="00EC0543" w:rsidRDefault="00A579A8" w:rsidP="00F769C6">
      <w:r>
        <w:t xml:space="preserve">Polinomnál </w:t>
      </w:r>
      <m:oMath>
        <m:r>
          <w:rPr>
            <w:rFonts w:ascii="Cambria Math" w:hAnsi="Cambria Math"/>
          </w:rPr>
          <m:t>f:</m:t>
        </m:r>
      </m:oMath>
      <w:r>
        <w:t xml:space="preserve"> hozzárendeljük a </w:t>
      </w:r>
      <w:r w:rsidR="004D42F1">
        <w:t xml:space="preserve">polinomhoz a </w:t>
      </w:r>
      <w:r>
        <w:t>fokszámát</w:t>
      </w:r>
    </w:p>
    <w:p w:rsidR="00D649B2" w:rsidRDefault="00D649B2" w:rsidP="0011497E">
      <w:pPr>
        <w:pStyle w:val="Heading2"/>
      </w:pPr>
      <w:r>
        <w:t>Állítások Euklideszi gyűrűben</w:t>
      </w:r>
    </w:p>
    <w:p w:rsidR="00DD36C0" w:rsidRDefault="00D649B2" w:rsidP="00F769C6">
      <w:r>
        <w:t>Pontosan azok az elemek egységek</w:t>
      </w:r>
      <w:r w:rsidR="00300DEA">
        <w:t xml:space="preserve">, amelyekre </w:t>
      </w:r>
      <m:oMath>
        <m:r>
          <w:rPr>
            <w:rFonts w:ascii="Cambria Math" w:hAnsi="Cambria Math"/>
          </w:rPr>
          <m:t>f</m:t>
        </m:r>
      </m:oMath>
      <w:r w:rsidR="00300DEA">
        <w:t xml:space="preserve"> minimális.</w:t>
      </w:r>
    </w:p>
    <w:p w:rsidR="0083178C" w:rsidRDefault="00300DEA" w:rsidP="0083178C">
      <w:r>
        <w:t xml:space="preserve">Ha </w:t>
      </w:r>
      <m:oMath>
        <m:r>
          <w:rPr>
            <w:rFonts w:ascii="Cambria Math" w:hAnsi="Cambria Math"/>
          </w:rPr>
          <m:t>a,b≠0∈</m:t>
        </m:r>
        <m:r>
          <w:rPr>
            <w:rFonts w:ascii="Cambria Math" w:hAnsi="Cambria Math"/>
          </w:rPr>
          <m:t>R:b|a</m:t>
        </m:r>
      </m:oMath>
      <w:r>
        <w:t xml:space="preserve">, akkor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≤f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>
        <w:t xml:space="preserve"> és </w:t>
      </w:r>
      <m:oMath>
        <m:r>
          <w:rPr>
            <w:rFonts w:ascii="Cambria Math" w:hAnsi="Cambria Math"/>
          </w:rPr>
          <m:t>b=a⇔</m:t>
        </m:r>
        <m:r>
          <w:rPr>
            <w:rFonts w:ascii="Cambria Math" w:hAnsi="Cambria Math"/>
          </w:rPr>
          <m:t xml:space="preserve">a </m:t>
        </m:r>
        <m:r>
          <m:rPr>
            <m:nor/>
          </m:rPr>
          <w:rPr>
            <w:rFonts w:ascii="Cambria Math" w:hAnsi="Cambria Math"/>
          </w:rPr>
          <m:t>és</m:t>
        </m:r>
        <m:r>
          <w:rPr>
            <w:rFonts w:ascii="Cambria Math" w:hAnsi="Cambria Math"/>
          </w:rPr>
          <m:t xml:space="preserve"> b </m:t>
        </m:r>
        <m:r>
          <m:rPr>
            <m:nor/>
          </m:rPr>
          <w:rPr>
            <w:rFonts w:ascii="Cambria Math" w:hAnsi="Cambria Math"/>
          </w:rPr>
          <m:t>asszociáltak</m:t>
        </m:r>
      </m:oMath>
      <w:r w:rsidR="0083178C">
        <w:t xml:space="preserve"> Ennek bizonyítása:</w:t>
      </w:r>
    </w:p>
    <w:p w:rsidR="00011B79" w:rsidRPr="00011B79" w:rsidRDefault="0083178C" w:rsidP="0083178C">
      <w:pPr>
        <w:pStyle w:val="Heading3"/>
        <w:rPr>
          <w:rFonts w:eastAsia="Arial Unicode MS" w:cs="Arial Unicode MS"/>
        </w:rPr>
      </w:pPr>
      <w:r>
        <w:t>BIZ:</w:t>
      </w:r>
    </w:p>
    <w:p w:rsidR="002B72CC" w:rsidRDefault="00543A62" w:rsidP="00F769C6"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 w:cs="Arial"/>
              </w:rPr>
              <m:t>ϵ</m:t>
            </m:r>
          </m:e>
        </m:d>
      </m:oMath>
      <w:r w:rsidR="0083178C">
        <w:t xml:space="preserve"> minimális</w:t>
      </w:r>
    </w:p>
    <w:p w:rsidR="00E93C92" w:rsidRPr="00E93C92" w:rsidRDefault="00227B34" w:rsidP="00F769C6">
      <m:oMath>
        <m:r>
          <w:rPr>
            <w:rFonts w:ascii="Cambria Math" w:hAnsi="Cambria Math"/>
          </w:rPr>
          <m:t>e</m:t>
        </m:r>
      </m:oMath>
      <w:r w:rsidR="00A474CE">
        <w:t xml:space="preserve">-t osszuk el </w:t>
      </w:r>
      <m:oMath>
        <m:r>
          <w:rPr>
            <w:rFonts w:ascii="Cambria Math" w:hAnsi="Cambria Math" w:cs="Arial"/>
          </w:rPr>
          <m:t>ϵ</m:t>
        </m:r>
      </m:oMath>
      <w:r w:rsidR="00A474CE">
        <w:t>-na</w:t>
      </w:r>
      <w:r w:rsidR="00773E34">
        <w:t>l</w:t>
      </w:r>
      <w:r w:rsidR="00A474CE">
        <w:t xml:space="preserve"> maradékosan</w:t>
      </w:r>
      <w:r>
        <w:t xml:space="preserve">: </w:t>
      </w:r>
      <m:oMath>
        <m:r>
          <w:rPr>
            <w:rFonts w:ascii="Cambria Math" w:hAnsi="Cambria Math"/>
          </w:rPr>
          <m:t>r=0</m:t>
        </m:r>
      </m:oMath>
      <w:r w:rsidR="00E93C92">
        <w:t xml:space="preserve"> vagy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 w:cs="Arial"/>
              </w:rPr>
              <m:t>ϵ</m:t>
            </m:r>
          </m:e>
        </m:d>
      </m:oMath>
      <w:r w:rsidR="00E72315">
        <w:t xml:space="preserve"> mivel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ϵ</m:t>
            </m:r>
          </m:e>
        </m:d>
      </m:oMath>
      <w:r w:rsidR="00E72315">
        <w:t xml:space="preserve"> minimális, csak </w:t>
      </w:r>
      <m:oMath>
        <m:r>
          <w:rPr>
            <w:rFonts w:ascii="Cambria Math" w:hAnsi="Cambria Math"/>
          </w:rPr>
          <m:t>r=0</m:t>
        </m:r>
      </m:oMath>
      <w:r w:rsidR="00E72315">
        <w:t xml:space="preserve"> lehet</w:t>
      </w:r>
      <w:r w:rsidR="00703E08">
        <w:t xml:space="preserve"> igaz</w:t>
      </w:r>
      <w:r w:rsidR="00E72315">
        <w:t>.</w:t>
      </w:r>
    </w:p>
    <w:p w:rsidR="00A474CE" w:rsidRPr="00703E08" w:rsidRDefault="00703E08" w:rsidP="00F769C6">
      <m:oMathPara>
        <m:oMath>
          <m:r>
            <w:rPr>
              <w:rFonts w:ascii="Cambria Math" w:hAnsi="Cambria Math"/>
            </w:rPr>
            <m:t>e=</m:t>
          </m:r>
          <m:r>
            <w:rPr>
              <w:rFonts w:ascii="Cambria Math" w:hAnsi="Cambria Math" w:cs="Arial"/>
            </w:rPr>
            <m:t>ϵ</m:t>
          </m:r>
          <m:r>
            <w:rPr>
              <w:rFonts w:ascii="Cambria Math" w:hAnsi="Cambria Math"/>
            </w:rPr>
            <m:t>q</m:t>
          </m:r>
        </m:oMath>
      </m:oMathPara>
    </w:p>
    <w:p w:rsidR="00703E08" w:rsidRDefault="0027487E" w:rsidP="00F769C6">
      <m:oMath>
        <m:r>
          <w:rPr>
            <w:rFonts w:ascii="Cambria Math" w:hAnsi="Cambria Math"/>
          </w:rPr>
          <m:t>ϵ</m:t>
        </m:r>
      </m:oMath>
      <w:r>
        <w:t xml:space="preserve"> osztja </w:t>
      </w:r>
      <m:oMath>
        <m:r>
          <w:rPr>
            <w:rFonts w:ascii="Cambria Math" w:hAnsi="Cambria Math"/>
          </w:rPr>
          <m:t>e</m:t>
        </m:r>
      </m:oMath>
      <w:r>
        <w:t>-t</w:t>
      </w:r>
      <m:oMath>
        <m:r>
          <w:rPr>
            <w:rFonts w:ascii="Cambria Math" w:hAnsi="Cambria Math"/>
          </w:rPr>
          <m:t>⇒</m:t>
        </m:r>
        <m:r>
          <w:rPr>
            <w:rFonts w:ascii="Cambria Math" w:hAnsi="Cambria Math" w:cs="Arial"/>
          </w:rPr>
          <m:t>ϵ</m:t>
        </m:r>
      </m:oMath>
      <w:r>
        <w:t xml:space="preserve"> egység</w:t>
      </w:r>
    </w:p>
    <w:p w:rsidR="00856C69" w:rsidRPr="00856C69" w:rsidRDefault="003F584F" w:rsidP="00F769C6">
      <w:r>
        <w:t xml:space="preserve">Egységek </w:t>
      </w:r>
      <m:oMath>
        <m:r>
          <w:rPr>
            <w:rFonts w:ascii="Cambria Math" w:hAnsi="Cambria Math"/>
          </w:rPr>
          <m:t>f</m:t>
        </m:r>
      </m:oMath>
      <w:r w:rsidR="009C25B7">
        <w:t xml:space="preserve">-je minimális: </w:t>
      </w:r>
      <m:oMath>
        <m:r>
          <w:rPr>
            <w:rFonts w:ascii="Cambria Math" w:hAnsi="Cambria Math" w:cs="Arial"/>
          </w:rPr>
          <m:t>ϵ</m:t>
        </m:r>
      </m:oMath>
      <w:r w:rsidR="009C25B7">
        <w:t xml:space="preserve"> egység.</w:t>
      </w:r>
      <w:r w:rsidR="00AE0C45">
        <w:t xml:space="preserve"> </w:t>
      </w:r>
      <m:oMath>
        <m:r>
          <w:rPr>
            <w:rFonts w:ascii="Cambria Math" w:hAnsi="Cambria Math" w:cs="Arial"/>
          </w:rPr>
          <m:t>ϵ</m:t>
        </m:r>
        <m:r>
          <w:rPr>
            <w:rFonts w:ascii="Cambria Math" w:hAnsi="Cambria Math"/>
          </w:rPr>
          <m:t>|e</m:t>
        </m:r>
      </m:oMath>
      <w:r w:rsidR="00137062">
        <w:t xml:space="preserve"> </w:t>
      </w:r>
      <w:r w:rsidR="004D1A62">
        <w:t>Letörölte.</w:t>
      </w:r>
    </w:p>
    <w:p w:rsidR="009C25B7" w:rsidRPr="006E106F" w:rsidRDefault="006E106F" w:rsidP="00F769C6">
      <m:oMathPara>
        <m:oMath>
          <m:r>
            <w:rPr>
              <w:rFonts w:ascii="Cambria Math" w:hAnsi="Cambria Math"/>
            </w:rPr>
            <m:t>b|a:∃c:a=bc;f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>≤f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bc</m:t>
              </m:r>
            </m:e>
          </m:d>
          <m:r>
            <w:rPr>
              <w:rFonts w:ascii="Cambria Math" w:hAnsi="Cambria Math"/>
            </w:rPr>
            <m:t>=f(a)</m:t>
          </m:r>
        </m:oMath>
      </m:oMathPara>
    </w:p>
    <w:p w:rsidR="004D21F7" w:rsidRPr="004D21F7" w:rsidRDefault="000E3A5B" w:rsidP="004D21F7">
      <w:r>
        <w:t>Egyenlőség</w:t>
      </w:r>
      <w:r w:rsidR="00A16BF5">
        <w:t xml:space="preserve"> akkor teljesül, ha </w:t>
      </w:r>
      <m:oMath>
        <m:r>
          <w:rPr>
            <w:rFonts w:ascii="Cambria Math" w:hAnsi="Cambria Math"/>
          </w:rPr>
          <m:t>a</m:t>
        </m:r>
      </m:oMath>
      <w:r w:rsidR="00A16BF5">
        <w:t xml:space="preserve"> és </w:t>
      </w:r>
      <m:oMath>
        <m:r>
          <w:rPr>
            <w:rFonts w:ascii="Cambria Math" w:hAnsi="Cambria Math"/>
          </w:rPr>
          <m:t>b</m:t>
        </m:r>
      </m:oMath>
      <w:r w:rsidR="00A16BF5">
        <w:t xml:space="preserve"> asszociáltak.</w:t>
      </w:r>
      <w:r>
        <w:t xml:space="preserve"> </w:t>
      </w:r>
      <m:oMath>
        <m:r>
          <w:rPr>
            <w:rFonts w:ascii="Cambria Math" w:hAnsi="Cambria Math"/>
          </w:rPr>
          <m:t>a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b; b</m:t>
            </m:r>
          </m:e>
        </m:d>
        <m:r>
          <w:rPr>
            <w:rFonts w:ascii="Cambria Math" w:hAnsi="Cambria Math"/>
          </w:rPr>
          <m:t>a;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≤f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∧f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≥f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⇒f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</w:p>
    <w:p w:rsidR="004D21F7" w:rsidRPr="00443A38" w:rsidRDefault="00443A38" w:rsidP="004D21F7">
      <w:r>
        <w:t xml:space="preserve">TFH egyenlőség teljesül: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;b</m:t>
        </m:r>
      </m:oMath>
      <w:r w:rsidR="00BE6506">
        <w:t xml:space="preserve">-t felírva </w:t>
      </w:r>
      <m:oMath>
        <m:r>
          <w:rPr>
            <w:rFonts w:ascii="Cambria Math" w:hAnsi="Cambria Math"/>
          </w:rPr>
          <m:t>aq+r</m:t>
        </m:r>
      </m:oMath>
      <w:r w:rsidR="00BE6506">
        <w:t xml:space="preserve"> alakban </w:t>
      </w:r>
      <m:oMath>
        <m:r>
          <w:rPr>
            <w:rFonts w:ascii="Cambria Math" w:hAnsi="Cambria Math"/>
          </w:rPr>
          <m:t>r=0∨f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</w:p>
    <w:p w:rsidR="00443A38" w:rsidRPr="00084FF7" w:rsidRDefault="00465ACD" w:rsidP="004D21F7">
      <m:oMathPara>
        <m:oMath>
          <m:r>
            <w:rPr>
              <w:rFonts w:ascii="Cambria Math" w:hAnsi="Cambria Math"/>
            </w:rPr>
            <m:t>b=aq+r;r=b-aq</m:t>
          </m:r>
          <m:r>
            <w:rPr>
              <w:rFonts w:ascii="Cambria Math" w:hAnsi="Cambria Math"/>
            </w:rPr>
            <m:t>=b-bcq=b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e-cq</m:t>
              </m:r>
            </m:e>
          </m:d>
        </m:oMath>
      </m:oMathPara>
    </w:p>
    <w:p w:rsidR="00084FF7" w:rsidRPr="00C0193C" w:rsidRDefault="00084FF7" w:rsidP="004D21F7">
      <m:oMath>
        <m:r>
          <w:rPr>
            <w:rFonts w:ascii="Cambria Math" w:hAnsi="Cambria Math"/>
          </w:rPr>
          <m:t>b|r⇒f(b)≤f(r)</m:t>
        </m:r>
      </m:oMath>
      <w:r w:rsidR="00C0193C">
        <w:t xml:space="preserve"> Ellentmondás, ezért </w:t>
      </w:r>
      <m:oMath>
        <m:r>
          <w:rPr>
            <w:rFonts w:ascii="Cambria Math" w:hAnsi="Cambria Math"/>
          </w:rPr>
          <m:t>r=0</m:t>
        </m:r>
      </m:oMath>
    </w:p>
    <w:p w:rsidR="00C0193C" w:rsidRDefault="00730872" w:rsidP="004D21F7">
      <m:oMath>
        <m:r>
          <w:rPr>
            <w:rFonts w:ascii="Cambria Math" w:hAnsi="Cambria Math"/>
          </w:rPr>
          <m:t>b=aq⇒a, b</m:t>
        </m:r>
      </m:oMath>
      <w:r>
        <w:t xml:space="preserve"> asszociáltak.</w:t>
      </w:r>
    </w:p>
    <w:p w:rsidR="00664813" w:rsidRPr="00116F5C" w:rsidRDefault="00664813" w:rsidP="004D21F7">
      <w:r>
        <w:t xml:space="preserve">TFH </w:t>
      </w:r>
      <m:oMath>
        <m:r>
          <w:rPr>
            <w:rFonts w:ascii="Cambria Math" w:hAnsi="Cambria Math" w:cs="Arial"/>
          </w:rPr>
          <m:t>ϵ</m:t>
        </m:r>
      </m:oMath>
      <w:r>
        <w:t xml:space="preserve"> egység</w:t>
      </w:r>
      <w:r w:rsidR="006B1BFF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 w:rsidR="006B1BFF">
        <w:t xml:space="preserve"> minimális.</w:t>
      </w:r>
      <w:r w:rsidR="009B12FE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ϵ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 w:rsidR="00E10480">
        <w:t xml:space="preserve">, mert: </w:t>
      </w:r>
      <m:oMath>
        <m:r>
          <w:rPr>
            <w:rFonts w:ascii="Cambria Math" w:hAnsi="Cambria Math"/>
          </w:rPr>
          <m:t>e|a</m:t>
        </m:r>
      </m:oMath>
      <w:r w:rsidR="00116F5C">
        <w:t xml:space="preserve">,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 w:cs="Arial"/>
              </w:rPr>
              <m:t>ϵ</m:t>
            </m:r>
          </m:e>
        </m:d>
        <m:r>
          <w:rPr>
            <w:rFonts w:ascii="Cambria Math" w:hAnsi="Cambria Math"/>
          </w:rPr>
          <m:t>≤f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⇒f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 w:cs="Arial"/>
              </w:rPr>
              <m:t>ϵ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 w:rsidR="00116F5C">
        <w:t xml:space="preserve"> minimális.</w:t>
      </w:r>
    </w:p>
    <w:p w:rsidR="00664813" w:rsidRPr="00C0193C" w:rsidRDefault="0011497E" w:rsidP="00DA487D">
      <w:pPr>
        <w:pStyle w:val="Heading2"/>
        <w:rPr>
          <w:rFonts w:eastAsia="Arial Unicode MS" w:cs="Arial Unicode MS"/>
        </w:rPr>
      </w:pPr>
      <w:r>
        <w:t>Példa Euklideszi gyűrűre</w:t>
      </w:r>
      <w:r w:rsidR="00DA487D">
        <w:t xml:space="preserve"> Gauss egészek</w:t>
      </w:r>
    </w:p>
    <w:p w:rsidR="00DA487D" w:rsidRDefault="00DA487D" w:rsidP="004D21F7"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z=m+ni|</m:t>
            </m:r>
            <m:r>
              <w:rPr>
                <w:rFonts w:ascii="Cambria Math" w:hAnsi="Cambria Math"/>
              </w:rPr>
              <m:t>m,n∈</m:t>
            </m:r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</m:d>
      </m:oMath>
      <w:r w:rsidR="00C478DE">
        <w:t xml:space="preserve"> </w:t>
      </w:r>
      <w:r w:rsidR="0021459F">
        <w:t>Olyan ℂ</w:t>
      </w:r>
      <w:r>
        <w:t xml:space="preserve"> számok, melyek a komplex síkban egész koordinátákkal rendelkeznek.</w:t>
      </w:r>
    </w:p>
    <w:p w:rsidR="00DA487D" w:rsidRPr="00C478DE" w:rsidRDefault="00C478DE" w:rsidP="004D21F7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2C1CF8" w:rsidRPr="002C1CF8" w:rsidRDefault="00936962" w:rsidP="004D21F7">
      <w:r>
        <w:t xml:space="preserve">Egységek, melyeknek </w:t>
      </w:r>
      <m:oMath>
        <m:r>
          <w:rPr>
            <w:rFonts w:ascii="Cambria Math" w:hAnsi="Cambria Math"/>
          </w:rPr>
          <m:t>f</m:t>
        </m:r>
      </m:oMath>
      <w:r>
        <w:t xml:space="preserve">-je minimális. Origótól vett távolságának négyzete minimális: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+1, -1, +i, -i</m:t>
            </m:r>
          </m:e>
        </m:d>
      </m:oMath>
    </w:p>
    <w:p w:rsidR="00936962" w:rsidRDefault="00936962" w:rsidP="004D21F7">
      <w:r>
        <w:t xml:space="preserve">Minden elemnek négy asszociáltja </w:t>
      </w:r>
      <w:r w:rsidR="00926694">
        <w:t>van,</w:t>
      </w:r>
      <w:r>
        <w:t xml:space="preserve"> egységekkel szorzom.</w:t>
      </w:r>
    </w:p>
    <w:p w:rsidR="00936962" w:rsidRDefault="00936962" w:rsidP="004D21F7">
      <w:r>
        <w:t>Nulla csak saját magával asszociált.</w:t>
      </w:r>
    </w:p>
    <w:p w:rsidR="00936962" w:rsidRDefault="00DD1078" w:rsidP="005B073C">
      <w:pPr>
        <w:pStyle w:val="Heading3"/>
      </w:pPr>
      <w:r>
        <w:t xml:space="preserve">Bővített </w:t>
      </w:r>
      <w:r w:rsidR="005B073C">
        <w:t>Euklideszi algoritmus erre a gyűrűre</w:t>
      </w:r>
    </w:p>
    <w:p w:rsidR="005B073C" w:rsidRDefault="0069489B" w:rsidP="005B073C">
      <w:r>
        <w:t xml:space="preserve">Nem a maradék abszolút értékét figyeljük, hanem a </w:t>
      </w:r>
      <m:oMath>
        <m:r>
          <w:rPr>
            <w:rFonts w:ascii="Cambria Math" w:hAnsi="Cambria Math"/>
          </w:rPr>
          <m:t>f</m:t>
        </m:r>
      </m:oMath>
      <w:r>
        <w:t>-jét.</w:t>
      </w:r>
    </w:p>
    <w:p w:rsidR="005B073C" w:rsidRDefault="00194C3A" w:rsidP="005B073C">
      <m:oMath>
        <m:r>
          <w:rPr>
            <w:rFonts w:ascii="Cambria Math" w:hAnsi="Cambria Math"/>
          </w:rPr>
          <m:t>R</m:t>
        </m:r>
      </m:oMath>
      <w:r>
        <w:t xml:space="preserve"> Euklideszi gyűrű, </w:t>
      </w:r>
      <m:oMath>
        <m:r>
          <w:rPr>
            <w:rFonts w:ascii="Cambria Math" w:hAnsi="Cambria Math"/>
          </w:rPr>
          <m:t>a,b∈R</m:t>
        </m:r>
      </m:oMath>
      <w:r w:rsidR="002811BB">
        <w:t xml:space="preserve"> az algoritmus meghatározza:</w:t>
      </w:r>
    </w:p>
    <w:p w:rsidR="00194C3A" w:rsidRPr="00194C3A" w:rsidRDefault="00194C3A" w:rsidP="005B073C">
      <m:oMathPara>
        <m:oMath>
          <m:r>
            <w:rPr>
              <w:rFonts w:ascii="Cambria Math" w:hAnsi="Cambria Math"/>
            </w:rPr>
            <m:t>d=lnko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a,b</m:t>
              </m:r>
            </m:e>
          </m:d>
        </m:oMath>
      </m:oMathPara>
    </w:p>
    <w:p w:rsidR="00194C3A" w:rsidRDefault="002811BB" w:rsidP="005B073C">
      <w:r>
        <w:t>Bebizonyítva, hogy létezik ilyen.</w:t>
      </w:r>
    </w:p>
    <w:p w:rsidR="002811BB" w:rsidRPr="002811BB" w:rsidRDefault="002811BB" w:rsidP="005B073C">
      <m:oMathPara>
        <m:oMath>
          <m:r>
            <w:rPr>
              <w:rFonts w:ascii="Cambria Math" w:hAnsi="Cambria Math"/>
            </w:rPr>
            <m:t>x,y∈R:</m:t>
          </m:r>
          <m:r>
            <w:rPr>
              <w:rFonts w:ascii="Cambria Math" w:hAnsi="Cambria Math"/>
            </w:rPr>
            <m:t>d=ax+by</m:t>
          </m:r>
        </m:oMath>
      </m:oMathPara>
    </w:p>
    <w:p w:rsidR="002811BB" w:rsidRPr="005D0325" w:rsidRDefault="005D0325" w:rsidP="005B073C">
      <w:r>
        <w:t xml:space="preserve">Invariáns: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+b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:rsidR="005D0325" w:rsidRDefault="00FB3673" w:rsidP="005B073C">
      <w:r>
        <w:t>Inicializálás:</w:t>
      </w:r>
    </w:p>
    <w:p w:rsidR="002464FD" w:rsidRPr="002464FD" w:rsidRDefault="002464FD" w:rsidP="005B073C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=e;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=0;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a;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=b;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=0;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=e;n=0</m:t>
          </m:r>
        </m:oMath>
      </m:oMathPara>
    </w:p>
    <w:p w:rsidR="002464FD" w:rsidRDefault="002464FD" w:rsidP="005B073C">
      <w:r>
        <w:t>Ciklus</w:t>
      </w:r>
      <w:r w:rsidR="00920A94">
        <w:t>feltétel (vége?)</w:t>
      </w:r>
      <w:r>
        <w:t>:</w:t>
      </w:r>
    </w:p>
    <w:p w:rsidR="002811BB" w:rsidRPr="00920A94" w:rsidRDefault="00920A94" w:rsidP="005B073C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=0⇒d=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;x=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;y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=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;return</m:t>
          </m:r>
        </m:oMath>
      </m:oMathPara>
    </w:p>
    <w:p w:rsidR="00920A94" w:rsidRDefault="00920A94" w:rsidP="005B073C">
      <w:r>
        <w:t>Ciklusmag:</w:t>
      </w:r>
    </w:p>
    <w:p w:rsidR="00920A94" w:rsidRPr="005E72F5" w:rsidRDefault="005E72F5" w:rsidP="005B073C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n+2</m:t>
            </m:r>
          </m:sub>
        </m:sSub>
      </m:oMath>
      <w:r>
        <w:t>, ahol</w:t>
      </w:r>
      <w:r w:rsidR="002F752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n+2</m:t>
            </m:r>
          </m:sub>
        </m:sSub>
        <m:r>
          <w:rPr>
            <w:rFonts w:ascii="Cambria Math" w:hAnsi="Cambria Math"/>
          </w:rPr>
          <m:t>=0∨f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n+2</m:t>
                </m:r>
              </m:sub>
            </m:sSub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</w:rPr>
                  <m:t>+1</m:t>
                </m:r>
              </m:sub>
            </m:sSub>
          </m:e>
        </m:d>
      </m:oMath>
    </w:p>
    <w:p w:rsidR="005E72F5" w:rsidRDefault="00B554A4" w:rsidP="005B073C">
      <w:r>
        <w:t>(</w:t>
      </w:r>
      <w:r w:rsidR="001C1724">
        <w:t>…</w:t>
      </w:r>
      <w:r>
        <w:t>)</w:t>
      </w:r>
    </w:p>
    <w:p w:rsidR="00B554A4" w:rsidRDefault="00B554A4" w:rsidP="005B073C">
      <w:r>
        <w:t>Ez az algoritmus véget ér, mikor kilép, d az lnko(a,b)</w:t>
      </w:r>
    </w:p>
    <w:p w:rsidR="00B554A4" w:rsidRDefault="00B554A4" w:rsidP="00B554A4">
      <w:pPr>
        <w:pStyle w:val="Heading3"/>
      </w:pPr>
      <w:r>
        <w:t>BIZ:</w:t>
      </w:r>
    </w:p>
    <w:p w:rsidR="00B554A4" w:rsidRDefault="00BC7E3B" w:rsidP="00B554A4">
      <w:r>
        <w:t>M</w:t>
      </w:r>
      <w:r w:rsidR="00B554A4">
        <w:t>egáll</w:t>
      </w:r>
      <w:r>
        <w:t xml:space="preserve">, mert </w:t>
      </w:r>
      <w:r w:rsidR="00B554A4">
        <w:t xml:space="preserve">: </w:t>
      </w:r>
      <m:oMath>
        <m:r>
          <w:rPr>
            <w:rFonts w:ascii="Cambria Math" w:hAnsi="Cambria Math"/>
          </w:rPr>
          <m:t>f</m:t>
        </m:r>
      </m:oMath>
      <w:r w:rsidR="00B554A4">
        <w:t xml:space="preserve"> állandóan csökken</w:t>
      </w:r>
      <w:r>
        <w:t xml:space="preserve"> 0 alá nem mehet</w:t>
      </w:r>
      <w:r w:rsidR="00E15727">
        <w:t xml:space="preserve">; </w:t>
      </w:r>
      <w:r>
        <w:t xml:space="preserve">és </w:t>
      </w:r>
      <w:r w:rsidR="00E15727">
        <w:t xml:space="preserve">r=0-nál </w:t>
      </w:r>
      <w:r>
        <w:t xml:space="preserve">is </w:t>
      </w:r>
      <w:r w:rsidR="00E15727">
        <w:t>kilép.</w:t>
      </w:r>
    </w:p>
    <w:p w:rsidR="00E15727" w:rsidRDefault="00BC7E3B" w:rsidP="00B554A4">
      <w:r>
        <w:t>J</w:t>
      </w:r>
      <w:r w:rsidR="00E06A45">
        <w:t>ó</w:t>
      </w:r>
      <w:r>
        <w:t>, mert</w:t>
      </w:r>
      <w:r w:rsidR="00E06A45">
        <w:t xml:space="preserve">: </w:t>
      </w:r>
      <m:oMath>
        <m:r>
          <w:rPr>
            <w:rFonts w:ascii="Cambria Math" w:hAnsi="Cambria Math"/>
          </w:rPr>
          <m:t>d=ax+by</m:t>
        </m:r>
      </m:oMath>
      <w:r w:rsidR="00F50CA3">
        <w:t xml:space="preserve"> a a-nak és b-nek minden </w:t>
      </w:r>
      <w:r w:rsidR="00F50CA3">
        <w:t>közös osztój</w:t>
      </w:r>
      <w:r w:rsidR="00F50CA3">
        <w:t>a osztja d-t.</w:t>
      </w:r>
    </w:p>
    <w:p w:rsidR="00F50CA3" w:rsidRDefault="00BC7E3B" w:rsidP="00B554A4">
      <w:r>
        <w:t xml:space="preserve">d közös osztó, mert </w:t>
      </w:r>
      <w:r w:rsidR="005308C0">
        <w:t xml:space="preserve">az </w:t>
      </w:r>
      <m:oMath>
        <m:r>
          <w:rPr>
            <w:rFonts w:ascii="Cambria Math" w:hAnsi="Cambria Math"/>
          </w:rPr>
          <m:t>r</m:t>
        </m:r>
      </m:oMath>
      <w:r w:rsidR="00B00C74">
        <w:t>-ek osztják az előzőeket végig.</w:t>
      </w:r>
    </w:p>
    <w:p w:rsidR="00CC68A1" w:rsidRPr="00256105" w:rsidRDefault="00EE3220" w:rsidP="008F4B71">
      <w:pPr>
        <w:rPr>
          <w:rFonts w:eastAsia="Times New Roman" w:cs="Times New Roman"/>
        </w:rPr>
      </w:pPr>
      <w:r>
        <w:t>Tehát Euklideszi gyűrűben van közös osztó.</w:t>
      </w:r>
      <w:bookmarkStart w:id="0" w:name="_GoBack"/>
      <w:bookmarkEnd w:id="0"/>
    </w:p>
    <w:sectPr w:rsidR="00CC68A1" w:rsidRPr="00256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A39CA"/>
    <w:multiLevelType w:val="hybridMultilevel"/>
    <w:tmpl w:val="8B7A72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BB"/>
    <w:rsid w:val="00011B79"/>
    <w:rsid w:val="00032F03"/>
    <w:rsid w:val="00053642"/>
    <w:rsid w:val="000600B6"/>
    <w:rsid w:val="00063563"/>
    <w:rsid w:val="00071A40"/>
    <w:rsid w:val="00076190"/>
    <w:rsid w:val="00080B63"/>
    <w:rsid w:val="00084FF7"/>
    <w:rsid w:val="000E3A5B"/>
    <w:rsid w:val="000E4251"/>
    <w:rsid w:val="000E68A1"/>
    <w:rsid w:val="0011497E"/>
    <w:rsid w:val="00116F5C"/>
    <w:rsid w:val="00134A75"/>
    <w:rsid w:val="00137062"/>
    <w:rsid w:val="00140C0C"/>
    <w:rsid w:val="001445A0"/>
    <w:rsid w:val="00166774"/>
    <w:rsid w:val="00172DC5"/>
    <w:rsid w:val="00192DFA"/>
    <w:rsid w:val="00194C3A"/>
    <w:rsid w:val="001C0EC5"/>
    <w:rsid w:val="001C1724"/>
    <w:rsid w:val="001C768F"/>
    <w:rsid w:val="001D3053"/>
    <w:rsid w:val="001E046A"/>
    <w:rsid w:val="00205347"/>
    <w:rsid w:val="0021459F"/>
    <w:rsid w:val="00225213"/>
    <w:rsid w:val="00227B34"/>
    <w:rsid w:val="00227E24"/>
    <w:rsid w:val="002309C5"/>
    <w:rsid w:val="00242094"/>
    <w:rsid w:val="002464FD"/>
    <w:rsid w:val="002521D2"/>
    <w:rsid w:val="00252844"/>
    <w:rsid w:val="00256105"/>
    <w:rsid w:val="0026665A"/>
    <w:rsid w:val="002725C2"/>
    <w:rsid w:val="0027487E"/>
    <w:rsid w:val="002811BB"/>
    <w:rsid w:val="00292BAA"/>
    <w:rsid w:val="00294D55"/>
    <w:rsid w:val="002A679A"/>
    <w:rsid w:val="002B5039"/>
    <w:rsid w:val="002B72CC"/>
    <w:rsid w:val="002C1CF8"/>
    <w:rsid w:val="002D1C2B"/>
    <w:rsid w:val="002E74D1"/>
    <w:rsid w:val="002F7527"/>
    <w:rsid w:val="00300DEA"/>
    <w:rsid w:val="0032315F"/>
    <w:rsid w:val="00326C6C"/>
    <w:rsid w:val="0033442F"/>
    <w:rsid w:val="00334C7F"/>
    <w:rsid w:val="0036337D"/>
    <w:rsid w:val="00366445"/>
    <w:rsid w:val="00374B65"/>
    <w:rsid w:val="0037632E"/>
    <w:rsid w:val="00377A55"/>
    <w:rsid w:val="0038209B"/>
    <w:rsid w:val="00390648"/>
    <w:rsid w:val="00392CD8"/>
    <w:rsid w:val="003934DB"/>
    <w:rsid w:val="003A3B94"/>
    <w:rsid w:val="003C19B2"/>
    <w:rsid w:val="003E317A"/>
    <w:rsid w:val="003F03B3"/>
    <w:rsid w:val="003F1D96"/>
    <w:rsid w:val="003F584F"/>
    <w:rsid w:val="00405561"/>
    <w:rsid w:val="00411739"/>
    <w:rsid w:val="00411ED6"/>
    <w:rsid w:val="00434968"/>
    <w:rsid w:val="00435C29"/>
    <w:rsid w:val="004367E0"/>
    <w:rsid w:val="00443A38"/>
    <w:rsid w:val="004556BA"/>
    <w:rsid w:val="00465ACD"/>
    <w:rsid w:val="00467A47"/>
    <w:rsid w:val="004D1A62"/>
    <w:rsid w:val="004D21F7"/>
    <w:rsid w:val="004D42F1"/>
    <w:rsid w:val="004E70D9"/>
    <w:rsid w:val="004F0A44"/>
    <w:rsid w:val="00517CBA"/>
    <w:rsid w:val="00520D5A"/>
    <w:rsid w:val="005272E8"/>
    <w:rsid w:val="005305FB"/>
    <w:rsid w:val="005308C0"/>
    <w:rsid w:val="00543A62"/>
    <w:rsid w:val="005471BB"/>
    <w:rsid w:val="005533D2"/>
    <w:rsid w:val="00561542"/>
    <w:rsid w:val="0057033E"/>
    <w:rsid w:val="00580298"/>
    <w:rsid w:val="005A0D15"/>
    <w:rsid w:val="005A1B26"/>
    <w:rsid w:val="005B073C"/>
    <w:rsid w:val="005C5503"/>
    <w:rsid w:val="005D0325"/>
    <w:rsid w:val="005E72F5"/>
    <w:rsid w:val="0060004C"/>
    <w:rsid w:val="00625A4B"/>
    <w:rsid w:val="00637748"/>
    <w:rsid w:val="00653D81"/>
    <w:rsid w:val="00664813"/>
    <w:rsid w:val="00670F38"/>
    <w:rsid w:val="0069489B"/>
    <w:rsid w:val="0069720F"/>
    <w:rsid w:val="006B1BFF"/>
    <w:rsid w:val="006B2055"/>
    <w:rsid w:val="006B29AB"/>
    <w:rsid w:val="006C3825"/>
    <w:rsid w:val="006D5024"/>
    <w:rsid w:val="006E106F"/>
    <w:rsid w:val="006E2F35"/>
    <w:rsid w:val="00703E08"/>
    <w:rsid w:val="00715345"/>
    <w:rsid w:val="0072098A"/>
    <w:rsid w:val="00720D5F"/>
    <w:rsid w:val="00730872"/>
    <w:rsid w:val="00730E0A"/>
    <w:rsid w:val="007372BB"/>
    <w:rsid w:val="00770F1B"/>
    <w:rsid w:val="00773E34"/>
    <w:rsid w:val="007836D1"/>
    <w:rsid w:val="007A2E27"/>
    <w:rsid w:val="007A48ED"/>
    <w:rsid w:val="007C6A1A"/>
    <w:rsid w:val="007E37E8"/>
    <w:rsid w:val="007E7D92"/>
    <w:rsid w:val="007F1FF2"/>
    <w:rsid w:val="00806EA9"/>
    <w:rsid w:val="008312EF"/>
    <w:rsid w:val="0083178C"/>
    <w:rsid w:val="00840EAF"/>
    <w:rsid w:val="0084198B"/>
    <w:rsid w:val="00841FAE"/>
    <w:rsid w:val="0084246E"/>
    <w:rsid w:val="008468DA"/>
    <w:rsid w:val="00853754"/>
    <w:rsid w:val="00856C69"/>
    <w:rsid w:val="0086228E"/>
    <w:rsid w:val="00863ECE"/>
    <w:rsid w:val="00870CF0"/>
    <w:rsid w:val="00874AA7"/>
    <w:rsid w:val="008B2076"/>
    <w:rsid w:val="008C3E90"/>
    <w:rsid w:val="008D090A"/>
    <w:rsid w:val="008D218B"/>
    <w:rsid w:val="008E17FF"/>
    <w:rsid w:val="008F4B71"/>
    <w:rsid w:val="008F512A"/>
    <w:rsid w:val="009160B0"/>
    <w:rsid w:val="00917AB4"/>
    <w:rsid w:val="00920A94"/>
    <w:rsid w:val="00926694"/>
    <w:rsid w:val="009336DF"/>
    <w:rsid w:val="00935C69"/>
    <w:rsid w:val="00936962"/>
    <w:rsid w:val="009405D1"/>
    <w:rsid w:val="0094314F"/>
    <w:rsid w:val="0095483A"/>
    <w:rsid w:val="00956246"/>
    <w:rsid w:val="00976006"/>
    <w:rsid w:val="009A62FD"/>
    <w:rsid w:val="009B12FE"/>
    <w:rsid w:val="009B3EC9"/>
    <w:rsid w:val="009B54C1"/>
    <w:rsid w:val="009B62D4"/>
    <w:rsid w:val="009B6A43"/>
    <w:rsid w:val="009C25B7"/>
    <w:rsid w:val="009D69AB"/>
    <w:rsid w:val="009F0CC7"/>
    <w:rsid w:val="009F3B8C"/>
    <w:rsid w:val="00A11CF0"/>
    <w:rsid w:val="00A12DAF"/>
    <w:rsid w:val="00A12DD8"/>
    <w:rsid w:val="00A16BF5"/>
    <w:rsid w:val="00A20845"/>
    <w:rsid w:val="00A23E8A"/>
    <w:rsid w:val="00A43C3F"/>
    <w:rsid w:val="00A474CE"/>
    <w:rsid w:val="00A579A8"/>
    <w:rsid w:val="00A617BD"/>
    <w:rsid w:val="00A67655"/>
    <w:rsid w:val="00A7096B"/>
    <w:rsid w:val="00A743EB"/>
    <w:rsid w:val="00A77E61"/>
    <w:rsid w:val="00A90745"/>
    <w:rsid w:val="00AA69A6"/>
    <w:rsid w:val="00AB3316"/>
    <w:rsid w:val="00AC2298"/>
    <w:rsid w:val="00AD5D0F"/>
    <w:rsid w:val="00AE0C45"/>
    <w:rsid w:val="00AF13DB"/>
    <w:rsid w:val="00AF55FF"/>
    <w:rsid w:val="00B00C74"/>
    <w:rsid w:val="00B00E96"/>
    <w:rsid w:val="00B02D4D"/>
    <w:rsid w:val="00B22068"/>
    <w:rsid w:val="00B268C8"/>
    <w:rsid w:val="00B31F20"/>
    <w:rsid w:val="00B554A4"/>
    <w:rsid w:val="00B65778"/>
    <w:rsid w:val="00B6775E"/>
    <w:rsid w:val="00B94E11"/>
    <w:rsid w:val="00BB693B"/>
    <w:rsid w:val="00BC0D0B"/>
    <w:rsid w:val="00BC7E3B"/>
    <w:rsid w:val="00BD3A01"/>
    <w:rsid w:val="00BD55D8"/>
    <w:rsid w:val="00BE6506"/>
    <w:rsid w:val="00BF683F"/>
    <w:rsid w:val="00C0193C"/>
    <w:rsid w:val="00C1633B"/>
    <w:rsid w:val="00C21FDC"/>
    <w:rsid w:val="00C2448B"/>
    <w:rsid w:val="00C27E2A"/>
    <w:rsid w:val="00C35C7C"/>
    <w:rsid w:val="00C373AE"/>
    <w:rsid w:val="00C478DE"/>
    <w:rsid w:val="00C55906"/>
    <w:rsid w:val="00C60D82"/>
    <w:rsid w:val="00C6520A"/>
    <w:rsid w:val="00C674FE"/>
    <w:rsid w:val="00C77813"/>
    <w:rsid w:val="00C825D3"/>
    <w:rsid w:val="00C8304F"/>
    <w:rsid w:val="00C911E1"/>
    <w:rsid w:val="00C94557"/>
    <w:rsid w:val="00C95903"/>
    <w:rsid w:val="00CA3814"/>
    <w:rsid w:val="00CC3ABC"/>
    <w:rsid w:val="00CC68A1"/>
    <w:rsid w:val="00CD51C5"/>
    <w:rsid w:val="00CF1038"/>
    <w:rsid w:val="00D019C4"/>
    <w:rsid w:val="00D3001B"/>
    <w:rsid w:val="00D42EB3"/>
    <w:rsid w:val="00D649B2"/>
    <w:rsid w:val="00D748BE"/>
    <w:rsid w:val="00D861DC"/>
    <w:rsid w:val="00D93FE1"/>
    <w:rsid w:val="00DA487D"/>
    <w:rsid w:val="00DB1DE3"/>
    <w:rsid w:val="00DC7DF5"/>
    <w:rsid w:val="00DD1078"/>
    <w:rsid w:val="00DD118D"/>
    <w:rsid w:val="00DD36C0"/>
    <w:rsid w:val="00DD7EE3"/>
    <w:rsid w:val="00DF099A"/>
    <w:rsid w:val="00DF1985"/>
    <w:rsid w:val="00DF4DD9"/>
    <w:rsid w:val="00DF6B03"/>
    <w:rsid w:val="00E06A45"/>
    <w:rsid w:val="00E10480"/>
    <w:rsid w:val="00E15727"/>
    <w:rsid w:val="00E26F29"/>
    <w:rsid w:val="00E33246"/>
    <w:rsid w:val="00E413AA"/>
    <w:rsid w:val="00E4781D"/>
    <w:rsid w:val="00E72315"/>
    <w:rsid w:val="00E731A4"/>
    <w:rsid w:val="00E73B68"/>
    <w:rsid w:val="00E829EB"/>
    <w:rsid w:val="00E86C8F"/>
    <w:rsid w:val="00E93C92"/>
    <w:rsid w:val="00E96AB2"/>
    <w:rsid w:val="00EC0543"/>
    <w:rsid w:val="00EC255D"/>
    <w:rsid w:val="00EC5FDF"/>
    <w:rsid w:val="00EE197B"/>
    <w:rsid w:val="00EE1C89"/>
    <w:rsid w:val="00EE1EAA"/>
    <w:rsid w:val="00EE3220"/>
    <w:rsid w:val="00EF0E54"/>
    <w:rsid w:val="00EF3F2E"/>
    <w:rsid w:val="00EF6ED1"/>
    <w:rsid w:val="00F21ADE"/>
    <w:rsid w:val="00F2794B"/>
    <w:rsid w:val="00F302E4"/>
    <w:rsid w:val="00F34843"/>
    <w:rsid w:val="00F50CA3"/>
    <w:rsid w:val="00F75C55"/>
    <w:rsid w:val="00F769C6"/>
    <w:rsid w:val="00F861D1"/>
    <w:rsid w:val="00F92C85"/>
    <w:rsid w:val="00FB3673"/>
    <w:rsid w:val="00FC2911"/>
    <w:rsid w:val="00FC5AE2"/>
    <w:rsid w:val="00FD068F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1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10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2DAF"/>
    <w:rPr>
      <w:color w:val="808080"/>
    </w:rPr>
  </w:style>
  <w:style w:type="paragraph" w:styleId="ListParagraph">
    <w:name w:val="List Paragraph"/>
    <w:basedOn w:val="Normal"/>
    <w:uiPriority w:val="34"/>
    <w:rsid w:val="00392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1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10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2DAF"/>
    <w:rPr>
      <w:color w:val="808080"/>
    </w:rPr>
  </w:style>
  <w:style w:type="paragraph" w:styleId="ListParagraph">
    <w:name w:val="List Paragraph"/>
    <w:basedOn w:val="Normal"/>
    <w:uiPriority w:val="34"/>
    <w:rsid w:val="0039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1260</Words>
  <Characters>8697</Characters>
  <Application>Microsoft Office Word</Application>
  <DocSecurity>0</DocSecurity>
  <Lines>72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31</vt:i4>
      </vt:variant>
    </vt:vector>
  </HeadingPairs>
  <TitlesOfParts>
    <vt:vector size="32" baseType="lpstr">
      <vt:lpstr/>
      <vt:lpstr>    Gyűrű homomorf képe gyűrű</vt:lpstr>
      <vt:lpstr>    Egy R nullosztómentes gyűrűben a nem nulla elemek additív rendje megegyezik és v</vt:lpstr>
      <vt:lpstr>        Példát láttunk MAPLE-ben.</vt:lpstr>
      <vt:lpstr>        BIZ:</vt:lpstr>
      <vt:lpstr>    Nullosztómentes gyűrű karakterisztikája</vt:lpstr>
      <vt:lpstr>        Érdekes számolási szabály 𝑛 karakterisztikás gyűrűben</vt:lpstr>
      <vt:lpstr>    Részgyűrű, ideál</vt:lpstr>
      <vt:lpstr>        Ideál</vt:lpstr>
      <vt:lpstr>        Gyűrűben találunk-e ideált</vt:lpstr>
      <vt:lpstr>        Példák</vt:lpstr>
      <vt:lpstr>    Mellékosztályok</vt:lpstr>
      <vt:lpstr>    Tétel 𝑅 gyűrű 𝐼 ideál szerinti mellékosztályai mindkét művelettel kompatibilis</vt:lpstr>
      <vt:lpstr>        Következmény</vt:lpstr>
      <vt:lpstr>    Faktorgyűrű</vt:lpstr>
      <vt:lpstr>        Példa</vt:lpstr>
      <vt:lpstr>    Homomorfizmus magja</vt:lpstr>
      <vt:lpstr>    Homomorfizmus tétel</vt:lpstr>
      <vt:lpstr>        Példa</vt:lpstr>
      <vt:lpstr>        Másik példa</vt:lpstr>
      <vt:lpstr>    Direkt szorzat</vt:lpstr>
      <vt:lpstr>    Kommutatív egységelemes gyűrűben generált főideálok (egy elem által)</vt:lpstr>
      <vt:lpstr>        BIZ:</vt:lpstr>
      <vt:lpstr>        Következmény</vt:lpstr>
      <vt:lpstr>        Következmény BIZ: minden triviális</vt:lpstr>
      <vt:lpstr>    Gauss-gyűrűk</vt:lpstr>
      <vt:lpstr>    Euklideszi gyűrűk</vt:lpstr>
      <vt:lpstr>    Állítások Euklideszi gyűrűben</vt:lpstr>
      <vt:lpstr>        BIZ:</vt:lpstr>
      <vt:lpstr>    Példa Euklideszi gyűrűre Gauss egészek</vt:lpstr>
      <vt:lpstr>        Bővített Euklideszi algoritmus erre a gyűrűre</vt:lpstr>
      <vt:lpstr>        BIZ:</vt:lpstr>
    </vt:vector>
  </TitlesOfParts>
  <Company>Microsoft</Company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259</cp:revision>
  <dcterms:created xsi:type="dcterms:W3CDTF">2012-03-30T10:09:00Z</dcterms:created>
  <dcterms:modified xsi:type="dcterms:W3CDTF">2012-03-30T12:47:00Z</dcterms:modified>
</cp:coreProperties>
</file>