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7325DE">
      <w:r>
        <w:t>13. óra</w:t>
      </w:r>
    </w:p>
    <w:p w:rsidR="007325DE" w:rsidRDefault="00EC4597" w:rsidP="00EC4597">
      <w:pPr>
        <w:pStyle w:val="Heading1"/>
      </w:pPr>
      <w:r>
        <w:t>Érdekességek</w:t>
      </w:r>
    </w:p>
    <w:p w:rsidR="00EC4597" w:rsidRDefault="00C869B3" w:rsidP="00C869B3">
      <w:pPr>
        <w:pStyle w:val="Heading2"/>
      </w:pPr>
      <w:r>
        <w:t>Kombinatorika – lépcsőmászás</w:t>
      </w:r>
    </w:p>
    <w:p w:rsidR="00392525" w:rsidRDefault="00392525" w:rsidP="00C869B3">
      <w:r>
        <w:t>Hányféleképpen tudunk felmenni</w:t>
      </w:r>
      <w:r w:rsidR="00B70354">
        <w:t>, ha k fokot tudunk egyszerre lépni</w:t>
      </w:r>
      <w:r>
        <w:t>?</w:t>
      </w:r>
      <w:r w:rsidR="000800C9">
        <w:br/>
      </w:r>
      <w:r w:rsidR="00B826BA">
        <w:t>k=2: 3 módon.</w:t>
      </w:r>
    </w:p>
    <w:p w:rsidR="00B826BA" w:rsidRDefault="007E461F" w:rsidP="00C869B3">
      <w:r>
        <w:t>Probléma: Nem látszik közvetlen összefüggés a bemenet és a kimenet között.</w:t>
      </w:r>
    </w:p>
    <w:p w:rsidR="001729E9" w:rsidRDefault="005E4991" w:rsidP="00C869B3">
      <w:r>
        <w:t>Megoldás: Számoljuk ki minden lépcsőfokra!</w:t>
      </w:r>
      <w:r w:rsidR="001729E9">
        <w:t xml:space="preserve"> (Továbbra sem látszik összefüggés.)</w:t>
      </w:r>
      <w:r w:rsidR="000800C9">
        <w:br/>
        <w:t>0: 1</w:t>
      </w:r>
      <w:r w:rsidR="000800C9">
        <w:br/>
        <w:t>1: 1</w:t>
      </w:r>
      <w:r w:rsidR="000800C9">
        <w:br/>
        <w:t>2: 3</w:t>
      </w:r>
    </w:p>
    <w:p w:rsidR="000800C9" w:rsidRDefault="000800C9" w:rsidP="00C869B3">
      <w:r>
        <w:t>Összefüggés csak a kimenetre:</w:t>
      </w:r>
      <w:r>
        <w:br/>
      </w:r>
      <w:r w:rsidR="000D25C0">
        <w:t>N-edik lépcsőfokra: ∑ (n-k)..(n-1) lépcsőfokra</w:t>
      </w:r>
    </w:p>
    <w:p w:rsidR="000D25C0" w:rsidRDefault="00DC766F" w:rsidP="00C869B3">
      <w:r>
        <w:t>Hasonló: Fibonacci sorozat.</w:t>
      </w:r>
    </w:p>
    <w:p w:rsidR="00DC766F" w:rsidRDefault="00A23852" w:rsidP="00A23852">
      <w:pPr>
        <w:pStyle w:val="Heading2"/>
      </w:pPr>
      <w:r>
        <w:t>Segédösszegek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</w:tblGrid>
      <w:tr w:rsidR="008E5DD1" w:rsidTr="00C43B72"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  <w:shd w:val="clear" w:color="auto" w:fill="808080" w:themeFill="background1" w:themeFillShade="80"/>
          </w:tcPr>
          <w:p w:rsidR="008E5DD1" w:rsidRDefault="008E5DD1" w:rsidP="00A23852"/>
        </w:tc>
        <w:tc>
          <w:tcPr>
            <w:tcW w:w="516" w:type="dxa"/>
            <w:shd w:val="clear" w:color="auto" w:fill="808080" w:themeFill="background1" w:themeFillShade="80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</w:tr>
      <w:tr w:rsidR="008E5DD1" w:rsidTr="00C43B72"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  <w:shd w:val="clear" w:color="auto" w:fill="808080" w:themeFill="background1" w:themeFillShade="80"/>
          </w:tcPr>
          <w:p w:rsidR="008E5DD1" w:rsidRDefault="008E5DD1" w:rsidP="00A23852"/>
        </w:tc>
        <w:tc>
          <w:tcPr>
            <w:tcW w:w="516" w:type="dxa"/>
            <w:shd w:val="clear" w:color="auto" w:fill="808080" w:themeFill="background1" w:themeFillShade="80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</w:tr>
      <w:tr w:rsidR="008E5DD1" w:rsidTr="00C43B72"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  <w:shd w:val="clear" w:color="auto" w:fill="808080" w:themeFill="background1" w:themeFillShade="80"/>
          </w:tcPr>
          <w:p w:rsidR="008E5DD1" w:rsidRDefault="008E5DD1" w:rsidP="00A23852"/>
        </w:tc>
        <w:tc>
          <w:tcPr>
            <w:tcW w:w="516" w:type="dxa"/>
            <w:shd w:val="clear" w:color="auto" w:fill="808080" w:themeFill="background1" w:themeFillShade="80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</w:tr>
      <w:tr w:rsidR="008E5DD1" w:rsidTr="00C43B72"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  <w:tc>
          <w:tcPr>
            <w:tcW w:w="516" w:type="dxa"/>
          </w:tcPr>
          <w:p w:rsidR="008E5DD1" w:rsidRDefault="008E5DD1" w:rsidP="00A23852"/>
        </w:tc>
      </w:tr>
    </w:tbl>
    <w:p w:rsidR="00A23852" w:rsidRDefault="00BA121A" w:rsidP="00A23852">
      <w:r>
        <w:t>N×M terület, mindre tudjuk, mennyi a haszon/veszteség a megművelésért.</w:t>
      </w:r>
    </w:p>
    <w:p w:rsidR="00BA121A" w:rsidRDefault="00BA121A" w:rsidP="00A23852">
      <w:r>
        <w:t xml:space="preserve">Adjuk meg, melyik </w:t>
      </w:r>
      <w:r w:rsidR="00C41E86">
        <w:t>téglalap</w:t>
      </w:r>
      <w:r>
        <w:t xml:space="preserve"> hozza a legtöbb hasznot!</w:t>
      </w:r>
    </w:p>
    <w:p w:rsidR="00BA121A" w:rsidRPr="00A23852" w:rsidRDefault="00BA3C68" w:rsidP="00A23852">
      <w:r>
        <w:t xml:space="preserve">6 ciklus, </w:t>
      </w:r>
      <w:r w:rsidR="00F463D0">
        <w:t>N</w:t>
      </w:r>
      <w:r w:rsidR="00F463D0" w:rsidRPr="00F463D0">
        <w:rPr>
          <w:vertAlign w:val="superscript"/>
        </w:rPr>
        <w:t>6</w:t>
      </w:r>
      <w:r w:rsidR="00F463D0">
        <w:t xml:space="preserve"> futásidő nem jó.</w:t>
      </w:r>
    </w:p>
    <w:p w:rsidR="005E4991" w:rsidRDefault="00B54715" w:rsidP="00C869B3">
      <w:r>
        <w:t>Lehet-e másképp?</w:t>
      </w:r>
    </w:p>
    <w:p w:rsidR="002E1022" w:rsidRDefault="002E1022" w:rsidP="00C869B3">
      <w:r>
        <w:t>Bal felső saroktól számoljunk!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</w:tblGrid>
      <w:tr w:rsidR="00835376" w:rsidTr="00835376"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</w:tcPr>
          <w:p w:rsidR="00835376" w:rsidRDefault="00835376" w:rsidP="00C869B3"/>
        </w:tc>
      </w:tr>
      <w:tr w:rsidR="00835376" w:rsidTr="00835376"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</w:tcPr>
          <w:p w:rsidR="00835376" w:rsidRDefault="00835376" w:rsidP="00C869B3"/>
        </w:tc>
      </w:tr>
      <w:tr w:rsidR="00835376" w:rsidTr="00835376"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  <w:shd w:val="clear" w:color="auto" w:fill="808080" w:themeFill="background1" w:themeFillShade="80"/>
          </w:tcPr>
          <w:p w:rsidR="00835376" w:rsidRDefault="00835376" w:rsidP="00C869B3"/>
        </w:tc>
        <w:tc>
          <w:tcPr>
            <w:tcW w:w="516" w:type="dxa"/>
          </w:tcPr>
          <w:p w:rsidR="00835376" w:rsidRDefault="00835376" w:rsidP="00C869B3">
            <w:r>
              <w:t>X</w:t>
            </w:r>
          </w:p>
        </w:tc>
      </w:tr>
      <w:tr w:rsidR="00835376" w:rsidTr="00835376">
        <w:tc>
          <w:tcPr>
            <w:tcW w:w="516" w:type="dxa"/>
          </w:tcPr>
          <w:p w:rsidR="00835376" w:rsidRDefault="00835376" w:rsidP="00C869B3"/>
        </w:tc>
        <w:tc>
          <w:tcPr>
            <w:tcW w:w="516" w:type="dxa"/>
          </w:tcPr>
          <w:p w:rsidR="00835376" w:rsidRDefault="00835376" w:rsidP="00C869B3"/>
        </w:tc>
        <w:tc>
          <w:tcPr>
            <w:tcW w:w="516" w:type="dxa"/>
          </w:tcPr>
          <w:p w:rsidR="00835376" w:rsidRDefault="00835376" w:rsidP="00C869B3"/>
        </w:tc>
        <w:tc>
          <w:tcPr>
            <w:tcW w:w="516" w:type="dxa"/>
          </w:tcPr>
          <w:p w:rsidR="00835376" w:rsidRDefault="00835376" w:rsidP="00C869B3"/>
        </w:tc>
      </w:tr>
    </w:tbl>
    <w:p w:rsidR="00B54715" w:rsidRDefault="00835376" w:rsidP="00C869B3">
      <w:r>
        <w:t>X: a szürke téglalap + az X fölötti számok összege</w:t>
      </w:r>
    </w:p>
    <w:p w:rsidR="00835376" w:rsidRDefault="00BA3C68" w:rsidP="00C869B3">
      <w:r>
        <w:t>Így csak 2 ciklus kell.</w:t>
      </w:r>
    </w:p>
    <w:p w:rsidR="00835376" w:rsidRDefault="004B5434" w:rsidP="00C869B3">
      <w:r>
        <w:t>Tetszőleges téglalap kiszámolható ezen eredmények segítségével. (Kumulatív összegzés)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6"/>
      </w:tblGrid>
      <w:tr w:rsidR="00C52209" w:rsidTr="00E015FE">
        <w:tc>
          <w:tcPr>
            <w:tcW w:w="516" w:type="dxa"/>
            <w:shd w:val="clear" w:color="auto" w:fill="C4BC96" w:themeFill="background2" w:themeFillShade="BF"/>
          </w:tcPr>
          <w:p w:rsidR="00C52209" w:rsidRDefault="00C52209" w:rsidP="00C869B3"/>
        </w:tc>
        <w:tc>
          <w:tcPr>
            <w:tcW w:w="516" w:type="dxa"/>
            <w:shd w:val="clear" w:color="auto" w:fill="8DB3E2" w:themeFill="text2" w:themeFillTint="66"/>
          </w:tcPr>
          <w:p w:rsidR="00C52209" w:rsidRDefault="00C52209" w:rsidP="00C869B3"/>
        </w:tc>
      </w:tr>
      <w:tr w:rsidR="00C52209" w:rsidTr="00E015FE">
        <w:tc>
          <w:tcPr>
            <w:tcW w:w="516" w:type="dxa"/>
            <w:shd w:val="clear" w:color="auto" w:fill="E5B8B7" w:themeFill="accent2" w:themeFillTint="66"/>
          </w:tcPr>
          <w:p w:rsidR="00C52209" w:rsidRDefault="00C52209" w:rsidP="00C869B3"/>
        </w:tc>
        <w:tc>
          <w:tcPr>
            <w:tcW w:w="516" w:type="dxa"/>
            <w:shd w:val="clear" w:color="auto" w:fill="D6E3BC" w:themeFill="accent3" w:themeFillTint="66"/>
          </w:tcPr>
          <w:p w:rsidR="00C52209" w:rsidRDefault="00C52209" w:rsidP="00C869B3"/>
        </w:tc>
      </w:tr>
    </w:tbl>
    <w:p w:rsidR="00C52209" w:rsidRDefault="00C52209" w:rsidP="00C52209">
      <w:r>
        <w:t>Keressük</w:t>
      </w:r>
      <w:r w:rsidR="00E015F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</w:tblGrid>
      <w:tr w:rsidR="00C52209" w:rsidTr="00D1566F">
        <w:tc>
          <w:tcPr>
            <w:tcW w:w="516" w:type="dxa"/>
            <w:shd w:val="clear" w:color="auto" w:fill="D6E3BC" w:themeFill="accent3" w:themeFillTint="66"/>
          </w:tcPr>
          <w:p w:rsidR="00C52209" w:rsidRDefault="00C52209" w:rsidP="00D1566F"/>
        </w:tc>
      </w:tr>
    </w:tbl>
    <w:p w:rsidR="00C52209" w:rsidRDefault="00E015FE" w:rsidP="00C52209">
      <w:r>
        <w:t>Eredmény: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6"/>
      </w:tblGrid>
      <w:tr w:rsidR="00E015FE" w:rsidTr="00D1566F">
        <w:tc>
          <w:tcPr>
            <w:tcW w:w="516" w:type="dxa"/>
            <w:shd w:val="clear" w:color="auto" w:fill="C4BC96" w:themeFill="background2" w:themeFillShade="BF"/>
          </w:tcPr>
          <w:p w:rsidR="00E015FE" w:rsidRDefault="00E015FE" w:rsidP="00D1566F"/>
        </w:tc>
        <w:tc>
          <w:tcPr>
            <w:tcW w:w="516" w:type="dxa"/>
            <w:shd w:val="clear" w:color="auto" w:fill="8DB3E2" w:themeFill="text2" w:themeFillTint="66"/>
          </w:tcPr>
          <w:p w:rsidR="00E015FE" w:rsidRDefault="00E015FE" w:rsidP="00D1566F"/>
        </w:tc>
      </w:tr>
      <w:tr w:rsidR="00E015FE" w:rsidTr="00D1566F">
        <w:tc>
          <w:tcPr>
            <w:tcW w:w="516" w:type="dxa"/>
            <w:shd w:val="clear" w:color="auto" w:fill="E5B8B7" w:themeFill="accent2" w:themeFillTint="66"/>
          </w:tcPr>
          <w:p w:rsidR="00E015FE" w:rsidRDefault="00E015FE" w:rsidP="00D1566F"/>
        </w:tc>
        <w:tc>
          <w:tcPr>
            <w:tcW w:w="516" w:type="dxa"/>
            <w:shd w:val="clear" w:color="auto" w:fill="D6E3BC" w:themeFill="accent3" w:themeFillTint="66"/>
          </w:tcPr>
          <w:p w:rsidR="00E015FE" w:rsidRDefault="00E015FE" w:rsidP="00D1566F"/>
        </w:tc>
      </w:tr>
    </w:tbl>
    <w:p w:rsidR="00E015FE" w:rsidRDefault="00E015FE" w:rsidP="00C52209">
      <w:r>
        <w:t>-ből kivonjuk: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16"/>
      </w:tblGrid>
      <w:tr w:rsidR="00E015FE" w:rsidTr="00D1566F">
        <w:tc>
          <w:tcPr>
            <w:tcW w:w="516" w:type="dxa"/>
            <w:shd w:val="clear" w:color="auto" w:fill="C4BC96" w:themeFill="background2" w:themeFillShade="BF"/>
          </w:tcPr>
          <w:p w:rsidR="00E015FE" w:rsidRDefault="00E015FE" w:rsidP="00D1566F"/>
        </w:tc>
        <w:tc>
          <w:tcPr>
            <w:tcW w:w="516" w:type="dxa"/>
            <w:shd w:val="clear" w:color="auto" w:fill="8DB3E2" w:themeFill="text2" w:themeFillTint="66"/>
          </w:tcPr>
          <w:p w:rsidR="00E015FE" w:rsidRDefault="00E015FE" w:rsidP="00D1566F"/>
        </w:tc>
      </w:tr>
    </w:tbl>
    <w:p w:rsidR="00E015FE" w:rsidRDefault="00E015FE" w:rsidP="00C52209">
      <w:r>
        <w:t>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</w:tblGrid>
      <w:tr w:rsidR="00E015FE" w:rsidTr="00D1566F">
        <w:tc>
          <w:tcPr>
            <w:tcW w:w="516" w:type="dxa"/>
            <w:shd w:val="clear" w:color="auto" w:fill="C4BC96" w:themeFill="background2" w:themeFillShade="BF"/>
          </w:tcPr>
          <w:p w:rsidR="00E015FE" w:rsidRDefault="00E015FE" w:rsidP="00D1566F"/>
        </w:tc>
      </w:tr>
      <w:tr w:rsidR="00E015FE" w:rsidTr="00D1566F">
        <w:tc>
          <w:tcPr>
            <w:tcW w:w="516" w:type="dxa"/>
            <w:shd w:val="clear" w:color="auto" w:fill="E5B8B7" w:themeFill="accent2" w:themeFillTint="66"/>
          </w:tcPr>
          <w:p w:rsidR="00E015FE" w:rsidRDefault="00E015FE" w:rsidP="00D1566F"/>
        </w:tc>
      </w:tr>
    </w:tbl>
    <w:p w:rsidR="00C52209" w:rsidRDefault="00E015FE" w:rsidP="00C52209">
      <w:r>
        <w:t>Majd visszaadjuk a kétszer kivontat: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</w:tblGrid>
      <w:tr w:rsidR="00E015FE" w:rsidTr="00D1566F">
        <w:tc>
          <w:tcPr>
            <w:tcW w:w="516" w:type="dxa"/>
            <w:shd w:val="clear" w:color="auto" w:fill="C4BC96" w:themeFill="background2" w:themeFillShade="BF"/>
          </w:tcPr>
          <w:p w:rsidR="00E015FE" w:rsidRDefault="00E015FE" w:rsidP="00D1566F"/>
        </w:tc>
      </w:tr>
    </w:tbl>
    <w:p w:rsidR="00934154" w:rsidRDefault="00934154" w:rsidP="00934154">
      <w:r>
        <w:t>Sorozatösszeg.</w:t>
      </w:r>
    </w:p>
    <w:p w:rsidR="00E015FE" w:rsidRDefault="00F97086" w:rsidP="00F97086">
      <w:pPr>
        <w:pStyle w:val="Heading2"/>
      </w:pPr>
      <w:r>
        <w:t>Mohó stratégia</w:t>
      </w:r>
    </w:p>
    <w:p w:rsidR="004B5434" w:rsidRDefault="00C62E2D" w:rsidP="00C869B3">
      <w:r>
        <w:t>Budapest-Párizs útvonal</w:t>
      </w:r>
      <w:r w:rsidR="007C5D59">
        <w:t>.</w:t>
      </w:r>
      <w:r>
        <w:t xml:space="preserve"> Hol kell tankolni, hogy a lehető legkevesebbszer </w:t>
      </w:r>
      <w:r w:rsidR="003D45F3">
        <w:t>kelljen?</w:t>
      </w:r>
      <w:r w:rsidR="007C5D59">
        <w:br/>
      </w:r>
      <w:r>
        <w:t>Egy tankolás k kilométerre elég.</w:t>
      </w:r>
      <w:r w:rsidR="003A1C46">
        <w:t xml:space="preserve"> A benzinkutak távolsága Budapesttől van megadva. Elég sűrűen vannak benzinkutak.</w:t>
      </w:r>
      <w:r w:rsidR="007C5D59">
        <w:br/>
      </w:r>
      <w:r w:rsidR="000A1F85">
        <w:t xml:space="preserve">(Budapesten tankolunk.) </w:t>
      </w:r>
      <w:r w:rsidR="00C52647">
        <w:t>Gondolatban e</w:t>
      </w:r>
      <w:r w:rsidR="00973325">
        <w:t>lmegyünk</w:t>
      </w:r>
      <w:r w:rsidR="005B105E">
        <w:t>,</w:t>
      </w:r>
      <w:r w:rsidR="00973325">
        <w:t xml:space="preserve"> amíg lehet, majd elindulunk vis</w:t>
      </w:r>
      <w:r w:rsidR="005B105E">
        <w:t>sza az első benzinkútig és ott tankolunk.</w:t>
      </w:r>
      <w:r w:rsidR="000A1F85">
        <w:t xml:space="preserve"> (Párizsban már nem kell tankolni.)</w:t>
      </w:r>
      <w:r w:rsidR="006A28FA">
        <w:br/>
        <w:t>(Ha az i+1-edik benzinkút már túl messze van, akkor az i-ediknél tankolunk.)</w:t>
      </w:r>
    </w:p>
    <w:p w:rsidR="00934154" w:rsidRDefault="00934154" w:rsidP="00C869B3">
      <w:r>
        <w:t>Kiválogatás.</w:t>
      </w:r>
    </w:p>
    <w:p w:rsidR="005B105E" w:rsidRDefault="007C5D59" w:rsidP="00C869B3">
      <w:r>
        <w:t xml:space="preserve">Rossz megoldás: Az összes lehetséges </w:t>
      </w:r>
      <w:r w:rsidR="00201940">
        <w:t>útvonalat kiszámoljuk, majd megkeressük a legelőnyösebbet. Probléma: 2</w:t>
      </w:r>
      <w:r w:rsidR="00201940" w:rsidRPr="00201940">
        <w:rPr>
          <w:vertAlign w:val="superscript"/>
        </w:rPr>
        <w:t>N</w:t>
      </w:r>
      <w:r w:rsidR="00201940">
        <w:t xml:space="preserve"> lehetséges megoldás van.</w:t>
      </w:r>
      <w:r w:rsidR="00F438B1">
        <w:t xml:space="preserve"> (1000 benzinkút: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1000</m:t>
            </m:r>
          </m:sup>
        </m:sSup>
      </m:oMath>
      <w:r w:rsidR="00A65F3A">
        <w:t xml:space="preserve"> futásidő.)</w:t>
      </w:r>
    </w:p>
    <w:p w:rsidR="00201940" w:rsidRDefault="00F42163" w:rsidP="00F42163">
      <w:pPr>
        <w:pStyle w:val="Heading2"/>
      </w:pPr>
      <w:r>
        <w:t>Keverés</w:t>
      </w:r>
    </w:p>
    <w:p w:rsidR="00835376" w:rsidRDefault="00DA5C4A" w:rsidP="00C869B3">
      <w:r>
        <w:t xml:space="preserve">Egyenlő eséllyel álljon elő minden </w:t>
      </w:r>
      <w:r w:rsidR="005F79A6">
        <w:t>sorrend</w:t>
      </w:r>
      <w:r>
        <w:t>.</w:t>
      </w:r>
    </w:p>
    <w:p w:rsidR="00F42163" w:rsidRDefault="00322F69" w:rsidP="00C869B3">
      <w:r>
        <w:t>Első helyre rakjuk rand(N)-ediket.</w:t>
      </w:r>
      <w:r>
        <w:br/>
        <w:t>Marad N-1. Ezekből is rand(N-1) és rakjuk a második helyre.</w:t>
      </w:r>
    </w:p>
    <w:p w:rsidR="00322F69" w:rsidRDefault="00A17C18" w:rsidP="00C869B3">
      <w:r>
        <w:t>Bizonyítható, hogy egyenlő eséllyel kerül minden szám minden helyre.</w:t>
      </w:r>
    </w:p>
    <w:p w:rsidR="00A17C18" w:rsidRDefault="00EA07ED" w:rsidP="00C869B3">
      <w:r>
        <w:t>Hasonló: Rendezés</w:t>
      </w:r>
      <w:r w:rsidR="00C05A6A">
        <w:t xml:space="preserve"> </w:t>
      </w:r>
      <w:r w:rsidR="00E03630">
        <w:t xml:space="preserve">csak </w:t>
      </w:r>
      <w:r w:rsidR="002B1C1E">
        <w:t>"</w:t>
      </w:r>
      <w:r w:rsidR="00E03630">
        <w:t>&lt;</w:t>
      </w:r>
      <w:r w:rsidR="002B1C1E">
        <w:t>"</w:t>
      </w:r>
      <w:r w:rsidR="00E03630">
        <w:t xml:space="preserve"> helyett rand() a reláció</w:t>
      </w:r>
      <w:r w:rsidR="00C05A6A">
        <w:t>.</w:t>
      </w:r>
    </w:p>
    <w:p w:rsidR="00C05A6A" w:rsidRDefault="00BE3200" w:rsidP="00BE3200">
      <w:pPr>
        <w:pStyle w:val="Heading2"/>
      </w:pPr>
      <w:r>
        <w:t>Közelítő számítás (√2</w:t>
      </w:r>
      <w:r w:rsidR="0002049D">
        <w:t xml:space="preserve"> </w:t>
      </w:r>
      <w:r w:rsidR="009D6521">
        <w:t>~</w:t>
      </w:r>
      <w:r w:rsidR="0002049D">
        <w:t xml:space="preserve"> </w:t>
      </w:r>
      <w:r w:rsidR="009D6521">
        <w:t>P/Q</w:t>
      </w:r>
      <w:r>
        <w:t>)</w:t>
      </w:r>
    </w:p>
    <w:p w:rsidR="00CD7C82" w:rsidRPr="00CD7C82" w:rsidRDefault="0002049D" w:rsidP="00BE3200">
      <w:pPr>
        <w:rPr>
          <w:rFonts w:eastAsiaTheme="majorEastAsia" w:cstheme="majorBid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&lt;E</m:t>
          </m:r>
        </m:oMath>
      </m:oMathPara>
    </w:p>
    <w:p w:rsidR="00BE3200" w:rsidRDefault="00CD7C82" w:rsidP="00BE3200">
      <w:r>
        <w:t>A</w:t>
      </w:r>
      <w:r w:rsidR="0002049D">
        <w:t>hol E egy kicsi pozitív ℝ szám.</w:t>
      </w:r>
    </w:p>
    <w:p w:rsidR="00CB7B2A" w:rsidRPr="00CB7B2A" w:rsidRDefault="00320A85" w:rsidP="00BE3200"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i+1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</w:rPr>
                <m:t>-2</m:t>
              </m:r>
            </m:e>
          </m:d>
        </m:oMath>
      </m:oMathPara>
    </w:p>
    <w:p w:rsidR="00320A85" w:rsidRPr="00CF6ECF" w:rsidRDefault="00CF6ECF" w:rsidP="00BE320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den>
              </m:f>
            </m:e>
          </m:d>
        </m:oMath>
      </m:oMathPara>
    </w:p>
    <w:p w:rsidR="00320A85" w:rsidRDefault="000163ED" w:rsidP="00BE3200">
      <w:r>
        <w:t>Már az ó</w:t>
      </w:r>
      <w:r w:rsidR="00035759">
        <w:t>korban tudtuk mindkét bizo</w:t>
      </w:r>
      <w:r w:rsidR="00DF2161">
        <w:t xml:space="preserve">nyítást, </w:t>
      </w:r>
      <w:r w:rsidR="00035759">
        <w:t>d</w:t>
      </w:r>
      <w:r w:rsidR="00DF2161">
        <w:t>e</w:t>
      </w:r>
      <w:r w:rsidR="00035759">
        <w:t xml:space="preserve"> az összekapcsolás csak a XX században történt meg.</w:t>
      </w:r>
    </w:p>
    <w:p w:rsidR="00035759" w:rsidRPr="002A7B89" w:rsidRDefault="002A7B89" w:rsidP="00BE320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2A7B89" w:rsidRPr="004276C4" w:rsidRDefault="004276C4" w:rsidP="00BE320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</m:oMath>
      </m:oMathPara>
    </w:p>
    <w:p w:rsidR="004276C4" w:rsidRPr="004276C4" w:rsidRDefault="004276C4" w:rsidP="00BE3200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B69BC">
        <w:t xml:space="preserve"> (???)</w:t>
      </w:r>
    </w:p>
    <w:p w:rsidR="004276C4" w:rsidRPr="004276C4" w:rsidRDefault="00320921" w:rsidP="004276C4">
      <w:pPr>
        <w:jc w:val="both"/>
      </w:pPr>
      <w:r>
        <w:t xml:space="preserve">Matematikai háttér: nehéz, </w:t>
      </w:r>
      <w:r w:rsidR="00B10E42">
        <w:t xml:space="preserve">bonyolult. </w:t>
      </w:r>
      <w:r>
        <w:t>Ere</w:t>
      </w:r>
      <w:r w:rsidR="001B052B">
        <w:t>dmény primitív pr</w:t>
      </w:r>
      <w:r>
        <w:t>o</w:t>
      </w:r>
      <w:r w:rsidR="001B052B">
        <w:t>g</w:t>
      </w:r>
      <w:r>
        <w:t>ram</w:t>
      </w:r>
      <w:r w:rsidR="001B052B">
        <w:t>.</w:t>
      </w:r>
    </w:p>
    <w:p w:rsidR="00320A85" w:rsidRDefault="005243A5" w:rsidP="005243A5">
      <w:pPr>
        <w:pStyle w:val="Heading2"/>
      </w:pPr>
      <w:r>
        <w:t>Össz</w:t>
      </w:r>
      <w:r w:rsidR="00C16324">
        <w:t>e</w:t>
      </w:r>
      <w:r>
        <w:t>s</w:t>
      </w:r>
      <w:r w:rsidR="008D1CAB">
        <w:t xml:space="preserve"> (i-edik)</w:t>
      </w:r>
      <w:r>
        <w:t xml:space="preserve"> permutáció</w:t>
      </w:r>
    </w:p>
    <w:p w:rsidR="005243A5" w:rsidRDefault="00A943AE" w:rsidP="005243A5">
      <w:r>
        <w:t>Rendezésből indulunk ki.</w:t>
      </w:r>
      <w:r w:rsidR="00B428CC">
        <w:t xml:space="preserve"> </w:t>
      </w:r>
      <w:r w:rsidR="00F44A2D">
        <w:t>Ez m</w:t>
      </w:r>
      <w:r w:rsidR="008D6EBF">
        <w:t>egfordítható, ha a</w:t>
      </w:r>
      <w:r w:rsidR="001255A9">
        <w:t xml:space="preserve"> cseréket felírjuk rendezés közben.</w:t>
      </w:r>
      <w:r w:rsidR="008D6EBF">
        <w:t xml:space="preserve"> (</w:t>
      </w:r>
      <w:r w:rsidR="008B4D7B">
        <w:t>Mit m</w:t>
      </w:r>
      <w:r w:rsidR="008D6EBF">
        <w:t>ilyen messzire cseréltü</w:t>
      </w:r>
      <w:r w:rsidR="008B4D7B">
        <w:t>n</w:t>
      </w:r>
      <w:r w:rsidR="008D6EBF">
        <w:t>k?</w:t>
      </w:r>
      <w:r w:rsidR="001255A9">
        <w:t>)</w:t>
      </w:r>
    </w:p>
    <w:p w:rsidR="00B428CC" w:rsidRDefault="005B7265" w:rsidP="005243A5">
      <w:r>
        <w:t>Ez nekem magas. (Számrendszerbe átírás</w:t>
      </w:r>
      <w:r w:rsidR="007C28B1">
        <w:t>)</w:t>
      </w:r>
    </w:p>
    <w:p w:rsidR="007C28B1" w:rsidRDefault="00E17F47" w:rsidP="005243A5">
      <w:r>
        <w:t>Programozásban fontos szerepe van a számrendszereknek.</w:t>
      </w:r>
    </w:p>
    <w:p w:rsidR="00E17F47" w:rsidRDefault="00E17F47" w:rsidP="005243A5">
      <w:bookmarkStart w:id="0" w:name="_GoBack"/>
      <w:bookmarkEnd w:id="0"/>
    </w:p>
    <w:p w:rsidR="00A943AE" w:rsidRPr="005243A5" w:rsidRDefault="00A943AE" w:rsidP="005243A5"/>
    <w:p w:rsidR="00320A85" w:rsidRDefault="00320A85" w:rsidP="00BE3200"/>
    <w:p w:rsidR="00320A85" w:rsidRDefault="00320A85" w:rsidP="00BE3200"/>
    <w:p w:rsidR="00320A85" w:rsidRDefault="00320A85" w:rsidP="00BE3200"/>
    <w:p w:rsidR="00320A85" w:rsidRDefault="00320A85" w:rsidP="00BE3200"/>
    <w:p w:rsidR="00320A85" w:rsidRPr="00320A85" w:rsidRDefault="00320A85" w:rsidP="00BE3200"/>
    <w:p w:rsidR="00F42163" w:rsidRPr="00C869B3" w:rsidRDefault="00F42163" w:rsidP="00C869B3"/>
    <w:sectPr w:rsidR="00F42163" w:rsidRPr="00C8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E"/>
    <w:rsid w:val="000163ED"/>
    <w:rsid w:val="0002049D"/>
    <w:rsid w:val="00035759"/>
    <w:rsid w:val="000800C9"/>
    <w:rsid w:val="000A1F85"/>
    <w:rsid w:val="000D25C0"/>
    <w:rsid w:val="001255A9"/>
    <w:rsid w:val="001729E9"/>
    <w:rsid w:val="001B052B"/>
    <w:rsid w:val="00201940"/>
    <w:rsid w:val="00232B47"/>
    <w:rsid w:val="002A1DEE"/>
    <w:rsid w:val="002A7B89"/>
    <w:rsid w:val="002B1C1E"/>
    <w:rsid w:val="002E1022"/>
    <w:rsid w:val="00320921"/>
    <w:rsid w:val="00320A85"/>
    <w:rsid w:val="00322F69"/>
    <w:rsid w:val="00392525"/>
    <w:rsid w:val="003A1C46"/>
    <w:rsid w:val="003D45F3"/>
    <w:rsid w:val="004276C4"/>
    <w:rsid w:val="00435B50"/>
    <w:rsid w:val="0049476A"/>
    <w:rsid w:val="00497C33"/>
    <w:rsid w:val="004B5434"/>
    <w:rsid w:val="005243A5"/>
    <w:rsid w:val="005B105E"/>
    <w:rsid w:val="005B7265"/>
    <w:rsid w:val="005E4991"/>
    <w:rsid w:val="005F79A6"/>
    <w:rsid w:val="006A28FA"/>
    <w:rsid w:val="00704804"/>
    <w:rsid w:val="007325DE"/>
    <w:rsid w:val="007543C7"/>
    <w:rsid w:val="007C28B1"/>
    <w:rsid w:val="007C5D59"/>
    <w:rsid w:val="007E461F"/>
    <w:rsid w:val="007F7BCA"/>
    <w:rsid w:val="00835376"/>
    <w:rsid w:val="008B4D7B"/>
    <w:rsid w:val="008B6549"/>
    <w:rsid w:val="008D1CAB"/>
    <w:rsid w:val="008D6EBF"/>
    <w:rsid w:val="008E5DD1"/>
    <w:rsid w:val="00934154"/>
    <w:rsid w:val="00973325"/>
    <w:rsid w:val="009D6521"/>
    <w:rsid w:val="00A02126"/>
    <w:rsid w:val="00A17C18"/>
    <w:rsid w:val="00A2175D"/>
    <w:rsid w:val="00A23852"/>
    <w:rsid w:val="00A65F3A"/>
    <w:rsid w:val="00A943AE"/>
    <w:rsid w:val="00B10E42"/>
    <w:rsid w:val="00B428CC"/>
    <w:rsid w:val="00B54715"/>
    <w:rsid w:val="00B70354"/>
    <w:rsid w:val="00B826BA"/>
    <w:rsid w:val="00BA121A"/>
    <w:rsid w:val="00BA3C68"/>
    <w:rsid w:val="00BE3200"/>
    <w:rsid w:val="00C05A6A"/>
    <w:rsid w:val="00C16324"/>
    <w:rsid w:val="00C41E86"/>
    <w:rsid w:val="00C43B72"/>
    <w:rsid w:val="00C52209"/>
    <w:rsid w:val="00C52647"/>
    <w:rsid w:val="00C62E2D"/>
    <w:rsid w:val="00C869B3"/>
    <w:rsid w:val="00CB69BC"/>
    <w:rsid w:val="00CB7B2A"/>
    <w:rsid w:val="00CD7C82"/>
    <w:rsid w:val="00CF6ECF"/>
    <w:rsid w:val="00D20E24"/>
    <w:rsid w:val="00D77752"/>
    <w:rsid w:val="00DA5C4A"/>
    <w:rsid w:val="00DC766F"/>
    <w:rsid w:val="00DF2161"/>
    <w:rsid w:val="00E015FE"/>
    <w:rsid w:val="00E03630"/>
    <w:rsid w:val="00E17F47"/>
    <w:rsid w:val="00EA07ED"/>
    <w:rsid w:val="00EC4597"/>
    <w:rsid w:val="00F42163"/>
    <w:rsid w:val="00F438B1"/>
    <w:rsid w:val="00F44A2D"/>
    <w:rsid w:val="00F463D0"/>
    <w:rsid w:val="00F97086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E5D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E5D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F914-676D-4272-8989-A663B09E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315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Érdekességek</vt:lpstr>
      <vt:lpstr>    Kombinatorika – lépcsőmászás</vt:lpstr>
      <vt:lpstr>    Segédösszegek</vt:lpstr>
      <vt:lpstr>    Mohó stratégia</vt:lpstr>
      <vt:lpstr>    Keverés</vt:lpstr>
      <vt:lpstr>    Közelítő számítás (√2 ~ P/Q)</vt:lpstr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81</cp:revision>
  <dcterms:created xsi:type="dcterms:W3CDTF">2011-12-12T15:08:00Z</dcterms:created>
  <dcterms:modified xsi:type="dcterms:W3CDTF">2011-12-12T16:01:00Z</dcterms:modified>
</cp:coreProperties>
</file>